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14" w:rsidRPr="00194672" w:rsidRDefault="00FF734D" w:rsidP="00376214">
      <w:pPr>
        <w:ind w:left="5580"/>
        <w:jc w:val="right"/>
        <w:rPr>
          <w:b/>
        </w:rPr>
      </w:pPr>
      <w:r>
        <w:rPr>
          <w:b/>
        </w:rPr>
        <w:t>«</w:t>
      </w:r>
      <w:r w:rsidR="00376214" w:rsidRPr="00194672">
        <w:rPr>
          <w:b/>
        </w:rPr>
        <w:t xml:space="preserve">УТВЕРЖДАЮ»                                                                                                                                                                                                                                  </w:t>
      </w:r>
    </w:p>
    <w:p w:rsidR="00376214" w:rsidRPr="006C62D7" w:rsidRDefault="00376214" w:rsidP="00376214">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376214" w:rsidRDefault="00376214" w:rsidP="00376214">
      <w:pPr>
        <w:ind w:left="5220"/>
        <w:jc w:val="right"/>
        <w:rPr>
          <w:b/>
          <w:color w:val="000000"/>
          <w:shd w:val="clear" w:color="auto" w:fill="FFFFFF"/>
        </w:rPr>
      </w:pPr>
    </w:p>
    <w:p w:rsidR="00376214" w:rsidRPr="006C28A9" w:rsidRDefault="00376214" w:rsidP="00376214">
      <w:pPr>
        <w:ind w:left="5220"/>
        <w:jc w:val="right"/>
        <w:rPr>
          <w:b/>
          <w:color w:val="000000"/>
          <w:shd w:val="clear" w:color="auto" w:fill="FFFFFF"/>
        </w:rPr>
      </w:pPr>
      <w:r>
        <w:rPr>
          <w:b/>
          <w:color w:val="000000"/>
          <w:shd w:val="clear" w:color="auto" w:fill="FFFFFF"/>
        </w:rPr>
        <w:t>Д</w:t>
      </w:r>
      <w:r w:rsidRPr="006C28A9">
        <w:rPr>
          <w:b/>
          <w:color w:val="000000"/>
          <w:shd w:val="clear" w:color="auto" w:fill="FFFFFF"/>
        </w:rPr>
        <w:t>иректор</w:t>
      </w:r>
    </w:p>
    <w:p w:rsidR="00376214" w:rsidRPr="006C28A9" w:rsidRDefault="00376214" w:rsidP="00376214">
      <w:pPr>
        <w:ind w:left="5220"/>
        <w:jc w:val="right"/>
        <w:rPr>
          <w:b/>
        </w:rPr>
      </w:pPr>
      <w:r w:rsidRPr="006C28A9">
        <w:rPr>
          <w:b/>
        </w:rPr>
        <w:t xml:space="preserve">    </w:t>
      </w:r>
    </w:p>
    <w:p w:rsidR="00376214" w:rsidRPr="00BD4A68" w:rsidRDefault="00376214" w:rsidP="00376214">
      <w:pPr>
        <w:ind w:left="5580"/>
        <w:jc w:val="right"/>
        <w:rPr>
          <w:b/>
        </w:rPr>
      </w:pPr>
      <w:r w:rsidRPr="00BD4A68">
        <w:rPr>
          <w:b/>
        </w:rPr>
        <w:t>________________ /Л.Ю. Щукина/</w:t>
      </w:r>
    </w:p>
    <w:p w:rsidR="00376214" w:rsidRPr="001031D1" w:rsidRDefault="00376214" w:rsidP="00376214">
      <w:pPr>
        <w:jc w:val="right"/>
        <w:rPr>
          <w:b/>
        </w:rPr>
      </w:pPr>
    </w:p>
    <w:p w:rsidR="00376214" w:rsidRPr="00194672" w:rsidRDefault="00376214" w:rsidP="00376214">
      <w:pPr>
        <w:ind w:left="5580"/>
        <w:jc w:val="right"/>
      </w:pPr>
      <w:r>
        <w:rPr>
          <w:b/>
        </w:rPr>
        <w:t xml:space="preserve"> </w:t>
      </w:r>
      <w:r w:rsidRPr="00B779E7">
        <w:rPr>
          <w:b/>
        </w:rPr>
        <w:t>«</w:t>
      </w:r>
      <w:r w:rsidR="00FF734D">
        <w:rPr>
          <w:b/>
        </w:rPr>
        <w:t>10</w:t>
      </w:r>
      <w:r>
        <w:rPr>
          <w:b/>
        </w:rPr>
        <w:t>»</w:t>
      </w:r>
      <w:r w:rsidR="00FF734D">
        <w:rPr>
          <w:b/>
        </w:rPr>
        <w:t xml:space="preserve"> августа </w:t>
      </w:r>
      <w:r w:rsidRPr="00B779E7">
        <w:rPr>
          <w:b/>
        </w:rPr>
        <w:t>20</w:t>
      </w:r>
      <w:r>
        <w:rPr>
          <w:b/>
        </w:rPr>
        <w:t xml:space="preserve">20 </w:t>
      </w:r>
      <w:r w:rsidRPr="00B779E7">
        <w:rPr>
          <w:b/>
        </w:rPr>
        <w:t>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r w:rsidR="007A3CAE" w:rsidRPr="007A3CAE">
        <w:rPr>
          <w:b/>
          <w:sz w:val="32"/>
          <w:szCs w:val="32"/>
        </w:rPr>
        <w:t xml:space="preserve">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Pr="00C72D7C">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Pr="00B50C91">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CC61DF" w:rsidP="00CC61DF">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8" w:anchor="/document/70353464/entry/45" w:history="1">
        <w:r w:rsidRPr="00371645">
          <w:rPr>
            <w:rStyle w:val="a5"/>
            <w:iCs/>
            <w:color w:val="auto"/>
            <w:u w:val="none"/>
          </w:rPr>
          <w:t>статьи 45</w:t>
        </w:r>
      </w:hyperlink>
      <w:r w:rsidRPr="00371645">
        <w:rPr>
          <w:rStyle w:val="aff9"/>
        </w:rPr>
        <w:t xml:space="preserve"> </w:t>
      </w:r>
      <w:r w:rsidRPr="00371645">
        <w:t>Закона №</w:t>
      </w:r>
      <w:r w:rsidR="00682BE1">
        <w:t xml:space="preserve"> </w:t>
      </w:r>
      <w:r w:rsidRPr="00371645">
        <w:t>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w:t>
      </w:r>
      <w:r w:rsidR="00682BE1">
        <w:rPr>
          <w:bCs/>
          <w:lang w:eastAsia="ar-SA"/>
        </w:rPr>
        <w:t xml:space="preserve"> </w:t>
      </w:r>
      <w:r w:rsidRPr="00371645">
        <w:rPr>
          <w:bCs/>
          <w:lang w:eastAsia="ar-SA"/>
        </w:rPr>
        <w:t>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t xml:space="preserve">   </w:t>
      </w: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9" w:history="1">
        <w:r w:rsidRPr="003504CE">
          <w:t>статьями 28</w:t>
        </w:r>
      </w:hyperlink>
      <w:r w:rsidRPr="003504CE">
        <w:t xml:space="preserve"> и </w:t>
      </w:r>
      <w:hyperlink r:id="rId10"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Pr>
          <w:b/>
        </w:rPr>
        <w:t xml:space="preserve"> </w:t>
      </w:r>
      <w:r w:rsidRPr="0071619C">
        <w:rPr>
          <w:b/>
        </w:rPr>
        <w:t>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4" w:anchor="/document/70353464/entry/30101" w:history="1">
        <w:r w:rsidRPr="0009352C">
          <w:t>пункте 1</w:t>
        </w:r>
      </w:hyperlink>
      <w:r w:rsidRPr="0009352C">
        <w:t xml:space="preserve">, </w:t>
      </w:r>
      <w:hyperlink r:id="rId15"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6" w:anchor="/document/70353464/entry/310011" w:history="1">
        <w:r w:rsidRPr="0009352C">
          <w:t>части 1.1</w:t>
        </w:r>
      </w:hyperlink>
      <w:r w:rsidRPr="0009352C">
        <w:t xml:space="preserve"> </w:t>
      </w:r>
      <w:r w:rsidRPr="00A76976">
        <w:t>статьи 31 Закона №</w:t>
      </w:r>
      <w:r>
        <w:t xml:space="preserve"> </w:t>
      </w:r>
      <w:r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09352C">
          <w:t>частями 2</w:t>
        </w:r>
      </w:hyperlink>
      <w:r w:rsidRPr="0009352C">
        <w:t xml:space="preserve"> и </w:t>
      </w:r>
      <w:hyperlink r:id="rId18" w:anchor="/document/70353464/entry/990272" w:history="1">
        <w:r w:rsidRPr="0009352C">
          <w:t>2.1</w:t>
        </w:r>
      </w:hyperlink>
      <w:r w:rsidRPr="0009352C">
        <w:t xml:space="preserve"> </w:t>
      </w:r>
      <w:r w:rsidRPr="00A76976">
        <w:t>статьи 31 Закона №</w:t>
      </w:r>
      <w:r>
        <w:t xml:space="preserve"> </w:t>
      </w:r>
      <w:r w:rsidRPr="00A76976">
        <w:t>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19" w:anchor="/document/70353464/entry/3113" w:history="1">
        <w:r w:rsidRPr="0009352C">
          <w:t>пунктах 3 - 5</w:t>
        </w:r>
      </w:hyperlink>
      <w:r w:rsidRPr="0009352C">
        <w:t xml:space="preserve">, </w:t>
      </w:r>
      <w:hyperlink r:id="rId20" w:anchor="/document/70353464/entry/3117" w:history="1">
        <w:r w:rsidRPr="0009352C">
          <w:t>7 - 9</w:t>
        </w:r>
      </w:hyperlink>
      <w:r w:rsidRPr="0009352C">
        <w:rPr>
          <w:iCs/>
        </w:rPr>
        <w:t xml:space="preserve">, </w:t>
      </w:r>
      <w:hyperlink r:id="rId21" w:anchor="/document/70353464/entry/311011" w:history="1">
        <w:r w:rsidRPr="0009352C">
          <w:rPr>
            <w:iCs/>
          </w:rPr>
          <w:t>11</w:t>
        </w:r>
        <w:r w:rsidRPr="0009352C">
          <w:t xml:space="preserve"> части 1</w:t>
        </w:r>
      </w:hyperlink>
      <w:r w:rsidRPr="0009352C">
        <w:t xml:space="preserve"> </w:t>
      </w:r>
      <w:r w:rsidRPr="005708A5">
        <w:t>статьи 31 Закона №</w:t>
      </w:r>
      <w:r>
        <w:t xml:space="preserve"> </w:t>
      </w:r>
      <w:r w:rsidRPr="005708A5">
        <w:t>44-ФЗ,</w:t>
      </w:r>
      <w:r>
        <w:t xml:space="preserve"> </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w:t>
      </w:r>
      <w:r>
        <w:t xml:space="preserve"> </w:t>
      </w:r>
      <w:r w:rsidRPr="00A76976">
        <w:t>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Pr="00232333">
        <w:rPr>
          <w:bCs/>
        </w:rPr>
        <w:t xml:space="preserve"> </w:t>
      </w:r>
      <w:r w:rsidRPr="00476182">
        <w:rPr>
          <w:rStyle w:val="aff9"/>
          <w:i w:val="0"/>
          <w:color w:val="000000"/>
        </w:rPr>
        <w:t>суммы цен единиц товара, работы, услуги</w:t>
      </w:r>
      <w:r>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Pr="00476182">
        <w:rPr>
          <w:rStyle w:val="aff9"/>
          <w:color w:val="000000"/>
        </w:rPr>
        <w:t xml:space="preserve"> </w:t>
      </w:r>
      <w:r w:rsidRPr="00476182">
        <w:rPr>
          <w:rStyle w:val="aff9"/>
          <w:i w:val="0"/>
          <w:color w:val="000000"/>
        </w:rPr>
        <w:t>им</w:t>
      </w:r>
      <w:r w:rsidRPr="00476182">
        <w:rPr>
          <w:i/>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Pr>
          <w:rStyle w:val="aff9"/>
          <w:rFonts w:ascii="Roboto" w:hAnsi="Roboto"/>
          <w:color w:val="000000"/>
          <w:sz w:val="23"/>
          <w:szCs w:val="23"/>
        </w:rPr>
        <w:t xml:space="preserve"> </w:t>
      </w:r>
      <w:r w:rsidRPr="003F4454">
        <w:rPr>
          <w:rStyle w:val="aff9"/>
          <w:i w:val="0"/>
          <w:color w:val="000000"/>
        </w:rPr>
        <w:t>единиц товара, работы, услуги</w:t>
      </w:r>
      <w:r>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Pr="003F4454">
        <w:rPr>
          <w:rStyle w:val="aff9"/>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CC61DF" w:rsidP="00CC61DF">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Pr>
          <w:b/>
        </w:rPr>
        <w:t xml:space="preserve"> </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0D20E7">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ED2F7B" w:rsidP="00063D41">
      <w:pPr>
        <w:snapToGrid w:val="0"/>
        <w:jc w:val="both"/>
        <w:rPr>
          <w:b/>
        </w:rPr>
      </w:pPr>
      <w:r w:rsidRPr="00537366">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Pr="003C0F0C">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r w:rsidRPr="004F0331">
        <w:t>Заявка на участие в электронном аукционе подается по форме, утвержденной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Pr="007D1967">
        <w:t>заявки</w:t>
      </w:r>
      <w:proofErr w:type="gramEnd"/>
      <w:r w:rsidRPr="007D1967">
        <w:t xml:space="preserve"> не соответствующей требованиям документации об аукционе. </w:t>
      </w: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Pr>
          <w:b/>
          <w:sz w:val="28"/>
          <w:szCs w:val="28"/>
        </w:rPr>
        <w:t xml:space="preserve">  </w:t>
      </w: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CE278F" w:rsidP="00CE278F">
      <w:pPr>
        <w:autoSpaceDE w:val="0"/>
        <w:autoSpaceDN w:val="0"/>
        <w:adjustRightInd w:val="0"/>
        <w:jc w:val="both"/>
      </w:pPr>
      <w:r w:rsidRPr="00F704BC">
        <w:t xml:space="preserve">         </w:t>
      </w:r>
      <w:r w:rsidR="00815EF1"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2" w:history="1">
        <w:r w:rsidR="00815EF1" w:rsidRPr="00F704BC">
          <w:t>частями 2</w:t>
        </w:r>
      </w:hyperlink>
      <w:r w:rsidR="00815EF1" w:rsidRPr="00F704BC">
        <w:t xml:space="preserve"> и </w:t>
      </w:r>
      <w:hyperlink r:id="rId23" w:history="1">
        <w:r w:rsidR="00815EF1" w:rsidRPr="00F704BC">
          <w:t>2.1 статьи 31</w:t>
        </w:r>
      </w:hyperlink>
      <w:r w:rsidR="00815EF1" w:rsidRPr="00F704BC">
        <w:t xml:space="preserve"> Закона № 44-ФЗ установлены дополнительные требования, осуществляется только участниками </w:t>
      </w:r>
      <w:r w:rsidR="00815EF1" w:rsidRPr="00F704BC">
        <w:rPr>
          <w:rFonts w:cs="Calibri"/>
        </w:rPr>
        <w:t>электронного аукциона</w:t>
      </w:r>
      <w:r w:rsidR="00815EF1" w:rsidRPr="00F704BC">
        <w:t xml:space="preserve">, электронные документы (или их копии) которых размещены в соответствии с </w:t>
      </w:r>
      <w:hyperlink r:id="rId24" w:history="1">
        <w:r w:rsidR="00815EF1" w:rsidRPr="00F704BC">
          <w:t>частью 13 статьи 24.2</w:t>
        </w:r>
      </w:hyperlink>
      <w:r w:rsidR="00815EF1"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6024C1" w:rsidP="00F0755B">
      <w:pPr>
        <w:tabs>
          <w:tab w:val="left" w:pos="5586"/>
        </w:tabs>
        <w:autoSpaceDE w:val="0"/>
        <w:autoSpaceDN w:val="0"/>
        <w:adjustRightInd w:val="0"/>
        <w:jc w:val="both"/>
        <w:rPr>
          <w:rFonts w:cs="Calibri"/>
        </w:rPr>
      </w:pPr>
      <w:r w:rsidRPr="00F704BC">
        <w:rPr>
          <w:rFonts w:cs="Calibri"/>
        </w:rPr>
        <w:t xml:space="preserve">       </w:t>
      </w:r>
      <w:r w:rsidR="00F0755B" w:rsidRPr="00F704BC">
        <w:rPr>
          <w:rFonts w:cs="Calibri"/>
        </w:rPr>
        <w:t xml:space="preserve">  4.1.6.Заявка на участие в электронном аукционе подается по форме, утвержденной Постановлением N 1401</w:t>
      </w:r>
      <w:r w:rsidR="00F0755B">
        <w:rPr>
          <w:rFonts w:cs="Calibri"/>
        </w:rPr>
        <w:t xml:space="preserve">. </w:t>
      </w:r>
      <w:r w:rsidR="00F0755B" w:rsidRPr="00F704BC">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Pr="00F704BC">
        <w:rPr>
          <w:color w:val="000000"/>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5"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752027" w:rsidRPr="002230B0" w:rsidRDefault="00CC61DF" w:rsidP="00752027">
      <w:pPr>
        <w:ind w:firstLine="540"/>
        <w:jc w:val="both"/>
      </w:pPr>
      <w:r w:rsidRPr="00B50C91">
        <w:t xml:space="preserve"> </w:t>
      </w: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r w:rsidR="00752027">
        <w:t xml:space="preserve"> </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EB3AE4" w:rsidRDefault="0019558C" w:rsidP="0019558C">
      <w:pPr>
        <w:jc w:val="both"/>
      </w:pPr>
      <w:r>
        <w:rPr>
          <w:b/>
        </w:rPr>
        <w:t xml:space="preserve">      </w:t>
      </w:r>
      <w:r w:rsidRPr="00923DCA">
        <w:rPr>
          <w:b/>
        </w:rPr>
        <w:t>6.1.</w:t>
      </w:r>
      <w:r>
        <w:rPr>
          <w:b/>
        </w:rPr>
        <w:t xml:space="preserve"> </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C043E5">
        <w:t xml:space="preserve"> </w:t>
      </w:r>
    </w:p>
    <w:p w:rsidR="001164CC" w:rsidRDefault="001164CC" w:rsidP="001164CC">
      <w:pPr>
        <w:widowControl w:val="0"/>
        <w:autoSpaceDE w:val="0"/>
        <w:autoSpaceDN w:val="0"/>
        <w:adjustRightInd w:val="0"/>
        <w:jc w:val="both"/>
        <w:rPr>
          <w:shd w:val="clear" w:color="auto" w:fill="FFFFFF"/>
        </w:rPr>
      </w:pPr>
      <w:r w:rsidRPr="0042120D">
        <w:rPr>
          <w:shd w:val="clear" w:color="auto" w:fill="FFFFFF"/>
        </w:rPr>
        <w:t xml:space="preserve">   </w:t>
      </w:r>
      <w:r>
        <w:rPr>
          <w:shd w:val="clear" w:color="auto" w:fill="FFFFFF"/>
        </w:rPr>
        <w:t xml:space="preserve">    </w:t>
      </w:r>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6"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7"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28"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Pr>
          <w:rStyle w:val="a5"/>
          <w:shd w:val="clear" w:color="auto" w:fill="FFFFFF"/>
        </w:rPr>
        <w:t xml:space="preserve"> </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t xml:space="preserve"> </w:t>
      </w:r>
      <w:r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Pr>
          <w:shd w:val="clear" w:color="auto" w:fill="FFFFFF"/>
        </w:rPr>
        <w:t xml:space="preserve">    </w:t>
      </w:r>
      <w:r w:rsidRPr="0042120D">
        <w:rPr>
          <w:shd w:val="clear" w:color="auto" w:fill="FFFFFF"/>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w:t>
      </w:r>
      <w:r w:rsidRPr="0042120D">
        <w:rPr>
          <w:shd w:val="clear" w:color="auto" w:fill="FFFFFF"/>
        </w:rPr>
        <w:lastRenderedPageBreak/>
        <w:t>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9"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w:t>
      </w:r>
      <w:proofErr w:type="gramStart"/>
      <w:r w:rsidRPr="00532D36">
        <w:t>не 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t xml:space="preserve"> </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0"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Pr>
          <w:rStyle w:val="aff9"/>
          <w:rFonts w:ascii="Roboto" w:hAnsi="Roboto"/>
          <w:color w:val="000000"/>
          <w:sz w:val="23"/>
          <w:szCs w:val="23"/>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Pr="00EC4CAE">
        <w:rPr>
          <w:rStyle w:val="13"/>
          <w:rFonts w:ascii="Roboto" w:hAnsi="Roboto"/>
          <w:color w:val="000000"/>
          <w:sz w:val="23"/>
          <w:szCs w:val="23"/>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1"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2"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Pr>
          <w:rStyle w:val="aff9"/>
          <w:rFonts w:ascii="Roboto" w:hAnsi="Roboto"/>
          <w:color w:val="000000"/>
          <w:sz w:val="23"/>
          <w:szCs w:val="23"/>
        </w:rPr>
        <w:t xml:space="preserve"> </w:t>
      </w:r>
      <w:r w:rsidRPr="00EC4CAE">
        <w:rPr>
          <w:rStyle w:val="aff9"/>
          <w:i w:val="0"/>
          <w:color w:val="000000"/>
        </w:rPr>
        <w:t>работы, услуги</w:t>
      </w:r>
      <w:r>
        <w:rPr>
          <w:rFonts w:ascii="Roboto" w:hAnsi="Roboto"/>
          <w:color w:val="000000"/>
          <w:sz w:val="23"/>
          <w:szCs w:val="23"/>
        </w:rPr>
        <w:t xml:space="preserve"> </w:t>
      </w:r>
      <w:r w:rsidRPr="00E509A3">
        <w:rPr>
          <w:color w:val="000000"/>
        </w:rPr>
        <w:t xml:space="preserve">в соответствии </w:t>
      </w:r>
      <w:r w:rsidRPr="00E57F59">
        <w:t xml:space="preserve">с </w:t>
      </w:r>
      <w:hyperlink r:id="rId33"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w:t>
      </w:r>
      <w:r w:rsidRPr="00220F40">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4"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Pr="00220F40">
        <w:rPr>
          <w:rFonts w:cs="Calibri"/>
        </w:rPr>
        <w:t xml:space="preserve"> </w:t>
      </w:r>
      <w:r w:rsidRPr="006550F3">
        <w:rPr>
          <w:rStyle w:val="aff9"/>
          <w:i w:val="0"/>
          <w:color w:val="000000"/>
        </w:rPr>
        <w:t>суммы цен единиц товара, работы, услуги</w:t>
      </w:r>
      <w:r w:rsidRPr="006550F3">
        <w:rPr>
          <w:i/>
        </w:rPr>
        <w:t xml:space="preserve"> </w:t>
      </w:r>
      <w:r w:rsidRPr="00220F40">
        <w:rPr>
          <w:rFonts w:cs="Calibri"/>
        </w:rPr>
        <w:t>на двадцать пять процентов и более от начальной (максимальной) цены контракта</w:t>
      </w:r>
      <w:r>
        <w:rPr>
          <w:rFonts w:cs="Calibri"/>
        </w:rPr>
        <w:t>,</w:t>
      </w:r>
      <w:r w:rsidRPr="006550F3">
        <w:rPr>
          <w:rStyle w:val="13"/>
          <w:rFonts w:ascii="Roboto" w:hAnsi="Roboto"/>
          <w:color w:val="000000"/>
          <w:sz w:val="23"/>
          <w:szCs w:val="23"/>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w:t>
      </w:r>
      <w:r w:rsidRPr="00220F40">
        <w:rPr>
          <w:rFonts w:cs="Calibri"/>
        </w:rPr>
        <w:lastRenderedPageBreak/>
        <w:t xml:space="preserve">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5"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6"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7"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8"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1"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2"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3"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4"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5"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5C5C19">
      <w:pPr>
        <w:ind w:firstLine="567"/>
        <w:jc w:val="both"/>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04543D" w:rsidRDefault="005E5648" w:rsidP="0004543D">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06A5E">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805AD9">
              <w:t>Яковлева Марина Петровна</w:t>
            </w:r>
            <w:r w:rsidRPr="00BD69A5">
              <w:t xml:space="preserve">, </w:t>
            </w:r>
            <w:r w:rsidR="00E817B2" w:rsidRPr="00BD69A5">
              <w:rPr>
                <w:lang w:val="en-US"/>
              </w:rPr>
              <w:t>e</w:t>
            </w:r>
            <w:r w:rsidR="00E817B2" w:rsidRPr="00BD69A5">
              <w:t>-</w:t>
            </w:r>
            <w:r w:rsidR="00E817B2" w:rsidRPr="00BD69A5">
              <w:rPr>
                <w:lang w:val="en-US"/>
              </w:rPr>
              <w:t>mail</w:t>
            </w:r>
            <w:r w:rsidR="00E817B2" w:rsidRPr="00BD69A5">
              <w:t xml:space="preserve">: </w:t>
            </w:r>
            <w:hyperlink r:id="rId46"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r w:rsidR="0062147D">
              <w:rPr>
                <w:rStyle w:val="a5"/>
                <w:color w:val="auto"/>
                <w:u w:val="none"/>
                <w:lang w:val="en-US"/>
              </w:rPr>
              <w:fldChar w:fldCharType="begin"/>
            </w:r>
            <w:r w:rsidR="0062147D" w:rsidRPr="00692A34">
              <w:rPr>
                <w:rStyle w:val="a5"/>
                <w:color w:val="auto"/>
                <w:u w:val="none"/>
              </w:rPr>
              <w:instrText xml:space="preserve"> </w:instrText>
            </w:r>
            <w:r w:rsidR="0062147D">
              <w:rPr>
                <w:rStyle w:val="a5"/>
                <w:color w:val="auto"/>
                <w:u w:val="none"/>
                <w:lang w:val="en-US"/>
              </w:rPr>
              <w:instrText>HYPERLINK</w:instrText>
            </w:r>
            <w:r w:rsidR="0062147D" w:rsidRPr="00692A34">
              <w:rPr>
                <w:rStyle w:val="a5"/>
                <w:color w:val="auto"/>
                <w:u w:val="none"/>
              </w:rPr>
              <w:instrText xml:space="preserve"> "</w:instrText>
            </w:r>
            <w:r w:rsidR="0062147D">
              <w:rPr>
                <w:rStyle w:val="a5"/>
                <w:color w:val="auto"/>
                <w:u w:val="none"/>
                <w:lang w:val="en-US"/>
              </w:rPr>
              <w:instrText>mailto</w:instrText>
            </w:r>
            <w:r w:rsidR="0062147D" w:rsidRPr="00692A34">
              <w:rPr>
                <w:rStyle w:val="a5"/>
                <w:color w:val="auto"/>
                <w:u w:val="none"/>
              </w:rPr>
              <w:instrText>:</w:instrText>
            </w:r>
            <w:r w:rsidR="0062147D">
              <w:rPr>
                <w:rStyle w:val="a5"/>
                <w:color w:val="auto"/>
                <w:u w:val="none"/>
                <w:lang w:val="en-US"/>
              </w:rPr>
              <w:instrText>sortinvest</w:instrText>
            </w:r>
            <w:r w:rsidR="0062147D" w:rsidRPr="00692A34">
              <w:rPr>
                <w:rStyle w:val="a5"/>
                <w:color w:val="auto"/>
                <w:u w:val="none"/>
              </w:rPr>
              <w:instrText>@</w:instrText>
            </w:r>
            <w:r w:rsidR="0062147D">
              <w:rPr>
                <w:rStyle w:val="a5"/>
                <w:color w:val="auto"/>
                <w:u w:val="none"/>
                <w:lang w:val="en-US"/>
              </w:rPr>
              <w:instrText>yandex</w:instrText>
            </w:r>
            <w:r w:rsidR="0062147D" w:rsidRPr="00692A34">
              <w:rPr>
                <w:rStyle w:val="a5"/>
                <w:color w:val="auto"/>
                <w:u w:val="none"/>
              </w:rPr>
              <w:instrText>.</w:instrText>
            </w:r>
            <w:r w:rsidR="0062147D">
              <w:rPr>
                <w:rStyle w:val="a5"/>
                <w:color w:val="auto"/>
                <w:u w:val="none"/>
                <w:lang w:val="en-US"/>
              </w:rPr>
              <w:instrText>ru</w:instrText>
            </w:r>
            <w:r w:rsidR="0062147D" w:rsidRPr="00692A34">
              <w:rPr>
                <w:rStyle w:val="a5"/>
                <w:color w:val="auto"/>
                <w:u w:val="none"/>
              </w:rPr>
              <w:instrText xml:space="preserve">" </w:instrText>
            </w:r>
            <w:r w:rsidR="0062147D">
              <w:rPr>
                <w:rStyle w:val="a5"/>
                <w:color w:val="auto"/>
                <w:u w:val="none"/>
                <w:lang w:val="en-US"/>
              </w:rPr>
              <w:fldChar w:fldCharType="separate"/>
            </w:r>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r w:rsidR="0062147D">
              <w:rPr>
                <w:rStyle w:val="a5"/>
                <w:color w:val="auto"/>
                <w:u w:val="none"/>
                <w:lang w:val="en-US"/>
              </w:rPr>
              <w:fldChar w:fldCharType="end"/>
            </w:r>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B106D9" w:rsidRPr="00B106D9" w:rsidRDefault="00497CF5" w:rsidP="00AA4173">
            <w:pPr>
              <w:keepLines/>
              <w:jc w:val="both"/>
              <w:rPr>
                <w:bCs/>
              </w:rPr>
            </w:pPr>
            <w:r w:rsidRPr="004402D7">
              <w:rPr>
                <w:b/>
                <w:bCs/>
                <w:color w:val="000000"/>
              </w:rPr>
              <w:t xml:space="preserve">Ответственное должностное лицо заказчика: </w:t>
            </w:r>
            <w:r w:rsidR="00AA4173" w:rsidRPr="00AA4173">
              <w:rPr>
                <w:bCs/>
                <w:color w:val="000000"/>
              </w:rPr>
              <w:t xml:space="preserve">Щукина Лариса Юрьевна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D47B1D" w:rsidP="00BF65D0">
            <w:pPr>
              <w:jc w:val="both"/>
            </w:pPr>
            <w:r w:rsidRPr="00D47B1D">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BD69A5" w:rsidTr="00C96D62">
        <w:tc>
          <w:tcPr>
            <w:tcW w:w="3545" w:type="dxa"/>
            <w:vAlign w:val="center"/>
          </w:tcPr>
          <w:p w:rsidR="00E817B2" w:rsidRPr="00BD69A5" w:rsidRDefault="00B05D41" w:rsidP="00DC1483">
            <w:pPr>
              <w:rPr>
                <w:b/>
              </w:rPr>
            </w:pPr>
            <w:r>
              <w:rPr>
                <w:b/>
                <w:bCs/>
              </w:rPr>
              <w:t>О</w:t>
            </w:r>
            <w:r w:rsidR="00E817B2" w:rsidRPr="00BD69A5">
              <w:rPr>
                <w:b/>
                <w:bCs/>
              </w:rPr>
              <w:t xml:space="preserve">писание </w:t>
            </w:r>
            <w:r w:rsidR="00962C2D">
              <w:rPr>
                <w:b/>
                <w:bCs/>
              </w:rPr>
              <w:t xml:space="preserve">  </w:t>
            </w:r>
            <w:r w:rsidR="00E817B2" w:rsidRPr="00BD69A5">
              <w:rPr>
                <w:b/>
                <w:bCs/>
              </w:rPr>
              <w:t>объекта закупки</w:t>
            </w:r>
          </w:p>
        </w:tc>
        <w:tc>
          <w:tcPr>
            <w:tcW w:w="7229" w:type="dxa"/>
            <w:vAlign w:val="center"/>
          </w:tcPr>
          <w:p w:rsidR="00465A2F" w:rsidRPr="00451BCC" w:rsidRDefault="00465A2F" w:rsidP="001D6EC5">
            <w:pPr>
              <w:jc w:val="both"/>
            </w:pPr>
            <w:r w:rsidRPr="00451BCC">
              <w:t>Приобретение 1 (одного) жилого помещения</w:t>
            </w:r>
            <w:r w:rsidR="006F4265" w:rsidRPr="00451BCC">
              <w:t>.</w:t>
            </w:r>
            <w:r w:rsidR="00972A08" w:rsidRPr="00451BCC">
              <w:t xml:space="preserve"> </w:t>
            </w:r>
            <w:r w:rsidR="006F4265" w:rsidRPr="00451BCC">
              <w:t xml:space="preserve">Жилое помещение должно находиться на территории </w:t>
            </w:r>
            <w:r w:rsidR="00D06A5E">
              <w:t xml:space="preserve">Вяртсильского городского </w:t>
            </w:r>
            <w:r w:rsidR="00443294" w:rsidRPr="00451BCC">
              <w:t xml:space="preserve">поселения </w:t>
            </w:r>
            <w:r w:rsidR="006F4265" w:rsidRPr="00451BCC">
              <w:t xml:space="preserve">Сортавальского муниципального района Республики Карелия. </w:t>
            </w:r>
            <w:r w:rsidRPr="00451BCC">
              <w:t>Степень благоустройства: благоустроенное. Общая площадь жилого помещения</w:t>
            </w:r>
            <w:r w:rsidR="00470C0C" w:rsidRPr="00451BCC">
              <w:t xml:space="preserve"> (без учета лоджий или/и балконов) </w:t>
            </w:r>
            <w:r w:rsidRPr="00451BCC">
              <w:t>не менее 1</w:t>
            </w:r>
            <w:r w:rsidR="00D06A5E">
              <w:t>3</w:t>
            </w:r>
            <w:r w:rsidRPr="00451BCC">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451BC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t>. п</w:t>
            </w:r>
            <w:r w:rsidR="00C55247" w:rsidRPr="00451BCC">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t>. п</w:t>
            </w:r>
            <w:r w:rsidR="00C55247" w:rsidRPr="00451BCC">
              <w:t xml:space="preserve">остановлением Главного государственного санитарного врача РФ от 10.06.2010 г. № 64.  </w:t>
            </w:r>
          </w:p>
          <w:p w:rsidR="00E817B2" w:rsidRPr="00451BCC" w:rsidRDefault="001D6EC5" w:rsidP="00B05D41">
            <w:pPr>
              <w:jc w:val="both"/>
            </w:pPr>
            <w:r w:rsidRPr="00451BCC">
              <w:t>Характеристики, требования к качеству жилого помещения и иные показатели в соответствии с документац</w:t>
            </w:r>
            <w:r w:rsidR="00B05D41">
              <w:t>ией об аукционе, в том числе с т</w:t>
            </w:r>
            <w:r w:rsidRPr="00451BCC">
              <w:t>ехническим заданием (</w:t>
            </w:r>
            <w:r w:rsidR="00EF4DA1" w:rsidRPr="00C55ABC">
              <w:t xml:space="preserve">стр.35-36 </w:t>
            </w:r>
            <w:r w:rsidRPr="00C55ABC">
              <w:t>Раздел</w:t>
            </w:r>
            <w:r w:rsidR="00EF4DA1" w:rsidRPr="00C55ABC">
              <w:t>а</w:t>
            </w:r>
            <w:r w:rsidRPr="00C55ABC">
              <w:t xml:space="preserve"> 1.3. документации об аукционе) и проектом Контракта (</w:t>
            </w:r>
            <w:r w:rsidR="00EF4DA1" w:rsidRPr="00C55ABC">
              <w:t>стр. 37-44</w:t>
            </w:r>
            <w:r w:rsidR="00EF4DA1" w:rsidRPr="00982009">
              <w:t xml:space="preserve"> </w:t>
            </w:r>
            <w:r w:rsidRPr="00451BCC">
              <w:t>Раздел 1.4. документации об аукционе).</w:t>
            </w:r>
          </w:p>
        </w:tc>
      </w:tr>
      <w:tr w:rsidR="009A2865" w:rsidRPr="00BD69A5" w:rsidTr="00C96D62">
        <w:tc>
          <w:tcPr>
            <w:tcW w:w="3545" w:type="dxa"/>
          </w:tcPr>
          <w:p w:rsidR="009A2865" w:rsidRPr="00BD69A5" w:rsidRDefault="002A7289" w:rsidP="003E718A">
            <w:pPr>
              <w:jc w:val="both"/>
              <w:rPr>
                <w:b/>
                <w:color w:val="000000"/>
                <w:shd w:val="clear" w:color="auto" w:fill="FFFFFF"/>
              </w:rPr>
            </w:pPr>
            <w:r w:rsidRPr="002A7289">
              <w:rPr>
                <w:b/>
                <w:color w:val="000000"/>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Default="00003B20" w:rsidP="00003B20">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r w:rsidR="002A7289" w:rsidRPr="002A7289">
              <w:rPr>
                <w:color w:val="000000"/>
                <w:shd w:val="clear" w:color="auto" w:fill="FFFFFF"/>
              </w:rPr>
              <w:t xml:space="preserve">в соответствии с </w:t>
            </w:r>
            <w:r w:rsidR="002C0DED">
              <w:rPr>
                <w:color w:val="000000"/>
                <w:shd w:val="clear" w:color="auto" w:fill="FFFFFF"/>
              </w:rPr>
              <w:t>т</w:t>
            </w:r>
            <w:r w:rsidR="002A7289" w:rsidRPr="002A7289">
              <w:rPr>
                <w:color w:val="000000"/>
                <w:shd w:val="clear" w:color="auto" w:fill="FFFFFF"/>
              </w:rPr>
              <w:t>ехническим заданием и проектом Контракта.</w:t>
            </w:r>
          </w:p>
          <w:p w:rsidR="002A7289" w:rsidRPr="00A72B1F" w:rsidRDefault="00003B20" w:rsidP="00EB4A45">
            <w:pPr>
              <w:jc w:val="both"/>
              <w:rPr>
                <w:bCs/>
                <w:lang w:eastAsia="ar-SA"/>
              </w:rPr>
            </w:pPr>
            <w:r w:rsidRPr="00E422BD">
              <w:rPr>
                <w:b/>
                <w:color w:val="000000"/>
                <w:shd w:val="clear" w:color="auto" w:fill="FFFFFF"/>
              </w:rPr>
              <w:t>Место</w:t>
            </w:r>
            <w:r w:rsidRPr="00E422BD">
              <w:rPr>
                <w:b/>
                <w:bCs/>
                <w:lang w:eastAsia="ar-SA"/>
              </w:rPr>
              <w:t>:</w:t>
            </w:r>
            <w:r>
              <w:rPr>
                <w:b/>
                <w:bCs/>
                <w:lang w:eastAsia="ar-SA"/>
              </w:rPr>
              <w:t xml:space="preserve"> </w:t>
            </w:r>
            <w:r w:rsidR="00EB4A45" w:rsidRPr="00EB4A45">
              <w:rPr>
                <w:bCs/>
                <w:lang w:eastAsia="ar-SA"/>
              </w:rPr>
              <w:t xml:space="preserve">территория </w:t>
            </w:r>
            <w:proofErr w:type="spellStart"/>
            <w:r w:rsidR="00A72B1F" w:rsidRPr="00A72B1F">
              <w:rPr>
                <w:bCs/>
                <w:lang w:eastAsia="ar-SA"/>
              </w:rPr>
              <w:t>Вяртсильского</w:t>
            </w:r>
            <w:proofErr w:type="spellEnd"/>
            <w:r w:rsidR="00A72B1F" w:rsidRPr="00A72B1F">
              <w:rPr>
                <w:bCs/>
                <w:lang w:eastAsia="ar-SA"/>
              </w:rPr>
              <w:t xml:space="preserve"> городского поселения Сортавальского муниципального района Республики Карелия.</w:t>
            </w:r>
          </w:p>
        </w:tc>
      </w:tr>
      <w:tr w:rsidR="00944CB4" w:rsidRPr="00BD69A5" w:rsidTr="00C96D62">
        <w:trPr>
          <w:trHeight w:val="390"/>
        </w:trPr>
        <w:tc>
          <w:tcPr>
            <w:tcW w:w="3545" w:type="dxa"/>
            <w:vAlign w:val="center"/>
          </w:tcPr>
          <w:p w:rsidR="00944CB4" w:rsidRPr="00E613AB" w:rsidRDefault="00BE7F5B" w:rsidP="00573174">
            <w:pPr>
              <w:rPr>
                <w:b/>
                <w:bCs/>
              </w:rPr>
            </w:pPr>
            <w:r w:rsidRPr="00BE7F5B">
              <w:rPr>
                <w:b/>
                <w:bCs/>
              </w:rPr>
              <w:t>Сроки поставки товара, завершения работ, оказания услуг</w:t>
            </w:r>
          </w:p>
        </w:tc>
        <w:tc>
          <w:tcPr>
            <w:tcW w:w="7229" w:type="dxa"/>
          </w:tcPr>
          <w:p w:rsidR="00703E54" w:rsidRPr="00703E54" w:rsidRDefault="00703E54" w:rsidP="00703E54">
            <w:pPr>
              <w:jc w:val="both"/>
              <w:rPr>
                <w:bCs/>
              </w:rPr>
            </w:pPr>
            <w:r w:rsidRPr="00703E54">
              <w:rPr>
                <w:bCs/>
              </w:rPr>
              <w:t xml:space="preserve">Продавец обязуется передать квартиру по акту приема-передачи </w:t>
            </w:r>
            <w:r w:rsidR="00465A2F" w:rsidRPr="00465A2F">
              <w:rPr>
                <w:bCs/>
              </w:rPr>
              <w:t xml:space="preserve">в течение </w:t>
            </w:r>
            <w:r w:rsidR="00972A08">
              <w:rPr>
                <w:bCs/>
              </w:rPr>
              <w:t>7</w:t>
            </w:r>
            <w:r w:rsidR="00465A2F" w:rsidRPr="00465A2F">
              <w:rPr>
                <w:bCs/>
              </w:rPr>
              <w:t xml:space="preserve"> (</w:t>
            </w:r>
            <w:r w:rsidR="00972A08">
              <w:rPr>
                <w:bCs/>
              </w:rPr>
              <w:t>семи</w:t>
            </w:r>
            <w:r w:rsidR="001A5CC0">
              <w:rPr>
                <w:bCs/>
              </w:rPr>
              <w:t>)</w:t>
            </w:r>
            <w:r w:rsidR="00465A2F" w:rsidRPr="00465A2F">
              <w:rPr>
                <w:bCs/>
              </w:rPr>
              <w:t xml:space="preserve"> дней </w:t>
            </w:r>
            <w:r w:rsidRPr="00703E54">
              <w:rPr>
                <w:bCs/>
              </w:rPr>
              <w:t xml:space="preserve">с даты заключения </w:t>
            </w:r>
            <w:r w:rsidR="00BE7F5B">
              <w:rPr>
                <w:bCs/>
              </w:rPr>
              <w:t>К</w:t>
            </w:r>
            <w:r w:rsidRPr="00703E54">
              <w:rPr>
                <w:bCs/>
              </w:rPr>
              <w:t>онтракта.</w:t>
            </w:r>
          </w:p>
          <w:p w:rsidR="00944CB4" w:rsidRPr="00703E54" w:rsidRDefault="00703E54" w:rsidP="00703E54">
            <w:pPr>
              <w:tabs>
                <w:tab w:val="left" w:pos="0"/>
              </w:tabs>
              <w:jc w:val="both"/>
              <w:rPr>
                <w:b/>
                <w:bCs/>
              </w:rPr>
            </w:pPr>
            <w:r w:rsidRPr="00703E54">
              <w:t xml:space="preserve">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w:t>
            </w:r>
            <w:r w:rsidRPr="00703E54">
              <w:lastRenderedPageBreak/>
              <w:t>деят</w:t>
            </w:r>
            <w:r>
              <w:t>ельность регистрирующего органа.</w:t>
            </w:r>
          </w:p>
        </w:tc>
      </w:tr>
      <w:tr w:rsidR="008B02C8" w:rsidRPr="00BD69A5" w:rsidTr="00C96D62">
        <w:tc>
          <w:tcPr>
            <w:tcW w:w="3545" w:type="dxa"/>
            <w:vAlign w:val="center"/>
          </w:tcPr>
          <w:p w:rsidR="008B02C8" w:rsidRPr="008C2DC4" w:rsidRDefault="008B02C8" w:rsidP="00EB4E01">
            <w:pPr>
              <w:rPr>
                <w:b/>
                <w:color w:val="000000"/>
              </w:rPr>
            </w:pPr>
            <w:r w:rsidRPr="008C2DC4">
              <w:rPr>
                <w:b/>
              </w:rPr>
              <w:lastRenderedPageBreak/>
              <w:t>Начальная (максимальная) цена контракта</w:t>
            </w:r>
          </w:p>
        </w:tc>
        <w:tc>
          <w:tcPr>
            <w:tcW w:w="7229" w:type="dxa"/>
            <w:vAlign w:val="center"/>
          </w:tcPr>
          <w:p w:rsidR="008B02C8" w:rsidRPr="00D47686" w:rsidRDefault="00A72B1F" w:rsidP="00A72B1F">
            <w:pPr>
              <w:jc w:val="both"/>
              <w:rPr>
                <w:color w:val="000000"/>
              </w:rPr>
            </w:pPr>
            <w:r w:rsidRPr="00A72B1F">
              <w:rPr>
                <w:color w:val="000000"/>
              </w:rPr>
              <w:t>550 000,00 (Пятьсот пятьдесят тысяч) рублей 00 копеек.</w:t>
            </w:r>
            <w:r>
              <w:rPr>
                <w:color w:val="000000"/>
              </w:rPr>
              <w:t xml:space="preserve"> </w:t>
            </w:r>
          </w:p>
        </w:tc>
      </w:tr>
      <w:tr w:rsidR="008B02C8" w:rsidRPr="00BD69A5" w:rsidTr="00C96D62">
        <w:tc>
          <w:tcPr>
            <w:tcW w:w="3545" w:type="dxa"/>
            <w:vAlign w:val="center"/>
          </w:tcPr>
          <w:p w:rsidR="008B02C8" w:rsidRPr="00375A79" w:rsidRDefault="008B02C8" w:rsidP="008400DD">
            <w:pPr>
              <w:rPr>
                <w:b/>
              </w:rPr>
            </w:pPr>
            <w:r w:rsidRPr="00375A79">
              <w:rPr>
                <w:b/>
              </w:rPr>
              <w:t>Обоснование начальной (максимальной) цены контракта</w:t>
            </w:r>
          </w:p>
        </w:tc>
        <w:tc>
          <w:tcPr>
            <w:tcW w:w="7229" w:type="dxa"/>
            <w:vAlign w:val="center"/>
          </w:tcPr>
          <w:p w:rsidR="008B02C8" w:rsidRPr="00375A79" w:rsidRDefault="008B02C8" w:rsidP="00A72B1F">
            <w:pPr>
              <w:widowControl w:val="0"/>
              <w:suppressAutoHyphens/>
              <w:jc w:val="both"/>
            </w:pPr>
            <w:r w:rsidRPr="00440D4C">
              <w:t>Метод сопоставимых рыночных цен (анализа рынка), Раздел 1.</w:t>
            </w:r>
            <w:r w:rsidR="009839BA">
              <w:t>6</w:t>
            </w:r>
            <w:r w:rsidRPr="00440D4C">
              <w:t>. документации об аукционе.</w:t>
            </w:r>
          </w:p>
        </w:tc>
      </w:tr>
      <w:tr w:rsidR="008B02C8" w:rsidRPr="00BD69A5" w:rsidTr="00C96D62">
        <w:tc>
          <w:tcPr>
            <w:tcW w:w="3545" w:type="dxa"/>
            <w:tcBorders>
              <w:top w:val="single" w:sz="4" w:space="0" w:color="000000"/>
              <w:left w:val="single" w:sz="4" w:space="0" w:color="000000"/>
              <w:bottom w:val="single" w:sz="4" w:space="0" w:color="000000"/>
            </w:tcBorders>
            <w:shd w:val="clear" w:color="auto" w:fill="auto"/>
          </w:tcPr>
          <w:p w:rsidR="008B02C8" w:rsidRPr="00375A79" w:rsidRDefault="008B02C8"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440D4C" w:rsidRDefault="008B02C8" w:rsidP="00045E74">
            <w:pPr>
              <w:snapToGrid w:val="0"/>
              <w:jc w:val="both"/>
            </w:pPr>
            <w:r w:rsidRPr="00440D4C">
              <w:t>Необходимо осуществить приобретение одн</w:t>
            </w:r>
            <w:r>
              <w:t xml:space="preserve">ого жилого помещения (квартиры) </w:t>
            </w:r>
            <w:r w:rsidRPr="00440D4C">
              <w:t xml:space="preserve">общей площадью </w:t>
            </w:r>
            <w:r>
              <w:t>(</w:t>
            </w:r>
            <w:r w:rsidRPr="00FF7AEA">
              <w:t>без учета лоджий или/и балконов)</w:t>
            </w:r>
            <w:r>
              <w:t xml:space="preserve"> </w:t>
            </w:r>
            <w:r w:rsidRPr="00440D4C">
              <w:rPr>
                <w:bCs/>
              </w:rPr>
              <w:t>не менее 1</w:t>
            </w:r>
            <w:r w:rsidR="00A72B1F">
              <w:rPr>
                <w:bCs/>
              </w:rPr>
              <w:t>3</w:t>
            </w:r>
            <w:r w:rsidRPr="00440D4C">
              <w:rPr>
                <w:bCs/>
              </w:rPr>
              <w:t xml:space="preserve"> квадратных метров </w:t>
            </w:r>
            <w:r w:rsidRPr="00440D4C">
              <w:t>в соответств</w:t>
            </w:r>
            <w:r>
              <w:t>ии с т</w:t>
            </w:r>
            <w:r w:rsidRPr="00440D4C">
              <w:t>ехническим заданием и проектом Контракта.</w:t>
            </w:r>
          </w:p>
          <w:p w:rsidR="008B02C8" w:rsidRPr="00440D4C" w:rsidRDefault="008B02C8" w:rsidP="00045E74">
            <w:pPr>
              <w:snapToGrid w:val="0"/>
              <w:jc w:val="both"/>
            </w:pPr>
            <w:r w:rsidRPr="00440D4C">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65636" w:rsidRDefault="008B02C8" w:rsidP="00045E74">
            <w:pPr>
              <w:snapToGrid w:val="0"/>
              <w:jc w:val="both"/>
            </w:pPr>
            <w:r w:rsidRPr="00440D4C">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BD69A5" w:rsidTr="00C96D62">
        <w:trPr>
          <w:trHeight w:val="324"/>
        </w:trPr>
        <w:tc>
          <w:tcPr>
            <w:tcW w:w="3545" w:type="dxa"/>
            <w:vAlign w:val="center"/>
          </w:tcPr>
          <w:p w:rsidR="008B02C8" w:rsidRPr="00C853A9" w:rsidRDefault="008B02C8" w:rsidP="00D449B3">
            <w:pPr>
              <w:rPr>
                <w:b/>
              </w:rPr>
            </w:pPr>
            <w:r w:rsidRPr="00C853A9">
              <w:rPr>
                <w:b/>
              </w:rPr>
              <w:t>Источник финансирования</w:t>
            </w:r>
          </w:p>
        </w:tc>
        <w:tc>
          <w:tcPr>
            <w:tcW w:w="7229" w:type="dxa"/>
            <w:vAlign w:val="center"/>
          </w:tcPr>
          <w:p w:rsidR="008B02C8" w:rsidRDefault="008B02C8" w:rsidP="00F4242A">
            <w:pPr>
              <w:jc w:val="both"/>
            </w:pPr>
            <w:r w:rsidRPr="00105D96">
              <w:t>Субвенции из бюджета Республики Карелия</w:t>
            </w:r>
          </w:p>
          <w:p w:rsidR="008B02C8" w:rsidRPr="005D3406" w:rsidRDefault="008B02C8" w:rsidP="007E0B63">
            <w:pPr>
              <w:jc w:val="both"/>
            </w:pPr>
            <w:r w:rsidRPr="00D51A82">
              <w:t>КБК 001100408001К0820412</w:t>
            </w:r>
          </w:p>
        </w:tc>
      </w:tr>
      <w:tr w:rsidR="008B02C8" w:rsidRPr="00BD69A5" w:rsidTr="00C96D62">
        <w:tc>
          <w:tcPr>
            <w:tcW w:w="3545" w:type="dxa"/>
            <w:vAlign w:val="center"/>
          </w:tcPr>
          <w:p w:rsidR="008B02C8" w:rsidRPr="00C853A9" w:rsidRDefault="008B02C8" w:rsidP="00B97BA4">
            <w:pPr>
              <w:rPr>
                <w:b/>
              </w:rPr>
            </w:pPr>
            <w:r w:rsidRPr="00C853A9">
              <w:rPr>
                <w:b/>
              </w:rPr>
              <w:t>Идентификационный код закупки</w:t>
            </w:r>
          </w:p>
        </w:tc>
        <w:tc>
          <w:tcPr>
            <w:tcW w:w="7229" w:type="dxa"/>
            <w:vAlign w:val="center"/>
          </w:tcPr>
          <w:p w:rsidR="008B02C8" w:rsidRPr="00650B3D" w:rsidRDefault="00692A34" w:rsidP="00B162CB">
            <w:pPr>
              <w:jc w:val="both"/>
              <w:rPr>
                <w:highlight w:val="yellow"/>
              </w:rPr>
            </w:pPr>
            <w:r w:rsidRPr="00692A34">
              <w:t>203100701743910070100100360346810412</w:t>
            </w:r>
          </w:p>
        </w:tc>
      </w:tr>
      <w:tr w:rsidR="008B02C8" w:rsidRPr="00BD69A5" w:rsidTr="00C96D62">
        <w:tc>
          <w:tcPr>
            <w:tcW w:w="3545" w:type="dxa"/>
            <w:vAlign w:val="center"/>
          </w:tcPr>
          <w:p w:rsidR="008B02C8" w:rsidRPr="00BD69A5" w:rsidRDefault="008B02C8" w:rsidP="00F71FB2">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8B02C8" w:rsidRPr="00BD69A5" w:rsidRDefault="008B02C8" w:rsidP="00F71FB2">
            <w:pPr>
              <w:jc w:val="both"/>
              <w:rPr>
                <w:bCs/>
              </w:rPr>
            </w:pPr>
            <w:r w:rsidRPr="004A6BDA">
              <w:rPr>
                <w:b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BD69A5" w:rsidTr="00C96D62">
        <w:tc>
          <w:tcPr>
            <w:tcW w:w="3545" w:type="dxa"/>
            <w:vAlign w:val="center"/>
          </w:tcPr>
          <w:p w:rsidR="008B02C8" w:rsidRPr="00BD69A5" w:rsidRDefault="008B02C8" w:rsidP="00830C9B">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8B02C8" w:rsidRPr="00BD69A5" w:rsidRDefault="008B02C8" w:rsidP="00830C9B">
            <w:pPr>
              <w:jc w:val="both"/>
            </w:pPr>
            <w:r w:rsidRPr="00BD69A5">
              <w:rPr>
                <w:color w:val="000000"/>
              </w:rPr>
              <w:t xml:space="preserve">Электронный аукцион </w:t>
            </w:r>
          </w:p>
        </w:tc>
      </w:tr>
      <w:tr w:rsidR="008B02C8" w:rsidRPr="00BD69A5" w:rsidTr="00C96D62">
        <w:tc>
          <w:tcPr>
            <w:tcW w:w="3545" w:type="dxa"/>
            <w:vAlign w:val="center"/>
          </w:tcPr>
          <w:p w:rsidR="008B02C8" w:rsidRPr="00BD69A5" w:rsidRDefault="008B02C8" w:rsidP="00830C9B">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8B02C8" w:rsidRPr="00BD69A5" w:rsidRDefault="008B02C8" w:rsidP="00830C9B">
            <w:pPr>
              <w:jc w:val="both"/>
              <w:rPr>
                <w:b/>
              </w:rPr>
            </w:pPr>
            <w:r w:rsidRPr="00BD69A5">
              <w:t>http://www.sberbank-ast.ru</w:t>
            </w:r>
          </w:p>
        </w:tc>
      </w:tr>
      <w:tr w:rsidR="008B02C8" w:rsidRPr="00BD69A5" w:rsidTr="00C96D62">
        <w:tc>
          <w:tcPr>
            <w:tcW w:w="3545" w:type="dxa"/>
            <w:vAlign w:val="center"/>
          </w:tcPr>
          <w:p w:rsidR="008B02C8" w:rsidRPr="00BD69A5" w:rsidRDefault="008B02C8" w:rsidP="00830C9B">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8B02C8" w:rsidRPr="00BD69A5" w:rsidRDefault="008B02C8" w:rsidP="00830C9B">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8B02C8" w:rsidRPr="00BD69A5" w:rsidTr="00C96D62">
        <w:tc>
          <w:tcPr>
            <w:tcW w:w="3545" w:type="dxa"/>
            <w:vAlign w:val="center"/>
          </w:tcPr>
          <w:p w:rsidR="008B02C8" w:rsidRPr="00BD69A5" w:rsidRDefault="008B02C8" w:rsidP="00830C9B">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8B02C8" w:rsidRPr="005F21A0" w:rsidRDefault="008B02C8" w:rsidP="00A72B1F">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D51A82">
              <w:rPr>
                <w:b/>
                <w:sz w:val="24"/>
                <w:szCs w:val="24"/>
              </w:rPr>
              <w:t>«</w:t>
            </w:r>
            <w:r w:rsidR="00E74379">
              <w:rPr>
                <w:b/>
                <w:sz w:val="24"/>
                <w:szCs w:val="24"/>
              </w:rPr>
              <w:t>1</w:t>
            </w:r>
            <w:r w:rsidR="00A72B1F">
              <w:rPr>
                <w:b/>
                <w:sz w:val="24"/>
                <w:szCs w:val="24"/>
              </w:rPr>
              <w:t>8</w:t>
            </w:r>
            <w:r w:rsidRPr="00D51A82">
              <w:rPr>
                <w:b/>
                <w:sz w:val="24"/>
                <w:szCs w:val="24"/>
              </w:rPr>
              <w:t>»</w:t>
            </w:r>
            <w:r w:rsidR="00A72B1F">
              <w:rPr>
                <w:b/>
                <w:sz w:val="24"/>
                <w:szCs w:val="24"/>
              </w:rPr>
              <w:t xml:space="preserve"> августа </w:t>
            </w:r>
            <w:r w:rsidRPr="00D51A82">
              <w:rPr>
                <w:b/>
                <w:sz w:val="24"/>
                <w:szCs w:val="24"/>
              </w:rPr>
              <w:t>2020</w:t>
            </w:r>
            <w:r w:rsidRPr="005F21A0">
              <w:rPr>
                <w:b/>
                <w:sz w:val="24"/>
                <w:szCs w:val="24"/>
              </w:rPr>
              <w:t xml:space="preserve"> года.</w:t>
            </w:r>
          </w:p>
        </w:tc>
      </w:tr>
      <w:tr w:rsidR="008B02C8" w:rsidRPr="00BD69A5" w:rsidTr="00C96D62">
        <w:tc>
          <w:tcPr>
            <w:tcW w:w="3545" w:type="dxa"/>
            <w:vAlign w:val="center"/>
          </w:tcPr>
          <w:p w:rsidR="008B02C8" w:rsidRPr="00BD69A5" w:rsidRDefault="008B02C8" w:rsidP="003A50F8">
            <w:pPr>
              <w:jc w:val="both"/>
              <w:rPr>
                <w:b/>
                <w:color w:val="000000"/>
              </w:rPr>
            </w:pPr>
            <w:r w:rsidRPr="00BD69A5">
              <w:rPr>
                <w:b/>
                <w:bCs/>
              </w:rPr>
              <w:t>Место подачи заявок</w:t>
            </w:r>
            <w:r w:rsidRPr="00BD69A5">
              <w:t xml:space="preserve"> </w:t>
            </w:r>
          </w:p>
        </w:tc>
        <w:tc>
          <w:tcPr>
            <w:tcW w:w="7229" w:type="dxa"/>
            <w:vAlign w:val="center"/>
          </w:tcPr>
          <w:p w:rsidR="008B02C8" w:rsidRPr="007C384E" w:rsidRDefault="008B02C8" w:rsidP="00A60126">
            <w:pPr>
              <w:jc w:val="both"/>
              <w:rPr>
                <w:shd w:val="clear" w:color="auto" w:fill="FFFFFF"/>
              </w:rPr>
            </w:pPr>
            <w:r w:rsidRPr="007C384E">
              <w:rPr>
                <w:rFonts w:ascii="Times New Roman CYR" w:hAnsi="Times New Roman CYR" w:cs="Times New Roman CYR"/>
              </w:rPr>
              <w:t>Электронная площадка, указанная в извещении http://www.sberbank-ast.ru</w:t>
            </w:r>
          </w:p>
        </w:tc>
      </w:tr>
      <w:tr w:rsidR="008B02C8" w:rsidRPr="00BD69A5" w:rsidTr="00C96D62">
        <w:tc>
          <w:tcPr>
            <w:tcW w:w="3545" w:type="dxa"/>
            <w:vAlign w:val="center"/>
          </w:tcPr>
          <w:p w:rsidR="008B02C8" w:rsidRPr="00BD69A5" w:rsidRDefault="008B02C8" w:rsidP="003A50F8">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8B02C8" w:rsidRPr="00BD69A5" w:rsidRDefault="008B02C8" w:rsidP="003A50F8">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8B02C8" w:rsidRPr="00BD69A5" w:rsidTr="00C96D62">
        <w:tc>
          <w:tcPr>
            <w:tcW w:w="3545" w:type="dxa"/>
            <w:vAlign w:val="center"/>
          </w:tcPr>
          <w:p w:rsidR="008B02C8" w:rsidRPr="00BD69A5" w:rsidRDefault="008B02C8" w:rsidP="003A50F8">
            <w:pPr>
              <w:autoSpaceDE w:val="0"/>
              <w:autoSpaceDN w:val="0"/>
              <w:adjustRightInd w:val="0"/>
              <w:jc w:val="both"/>
              <w:rPr>
                <w:b/>
                <w:bCs/>
                <w:color w:val="FF0000"/>
              </w:rPr>
            </w:pPr>
            <w:r w:rsidRPr="00BD69A5">
              <w:rPr>
                <w:b/>
                <w:bCs/>
              </w:rPr>
              <w:t xml:space="preserve">Дата окончания срока рассмотрения заявок на </w:t>
            </w:r>
            <w:r w:rsidRPr="00BD69A5">
              <w:rPr>
                <w:b/>
                <w:bCs/>
              </w:rPr>
              <w:lastRenderedPageBreak/>
              <w:t>участие в электронном аукционе</w:t>
            </w:r>
            <w:r w:rsidRPr="00BD69A5">
              <w:rPr>
                <w:bCs/>
              </w:rPr>
              <w:t xml:space="preserve"> </w:t>
            </w:r>
          </w:p>
        </w:tc>
        <w:tc>
          <w:tcPr>
            <w:tcW w:w="7229" w:type="dxa"/>
            <w:vAlign w:val="center"/>
          </w:tcPr>
          <w:p w:rsidR="008B02C8" w:rsidRPr="00D51A82" w:rsidRDefault="008B02C8" w:rsidP="00A72B1F">
            <w:pPr>
              <w:autoSpaceDE w:val="0"/>
              <w:autoSpaceDN w:val="0"/>
              <w:adjustRightInd w:val="0"/>
              <w:jc w:val="both"/>
              <w:rPr>
                <w:b/>
                <w:bCs/>
              </w:rPr>
            </w:pPr>
            <w:r w:rsidRPr="00D51A82">
              <w:rPr>
                <w:b/>
                <w:bCs/>
              </w:rPr>
              <w:lastRenderedPageBreak/>
              <w:t>«</w:t>
            </w:r>
            <w:r w:rsidR="00E74379">
              <w:rPr>
                <w:b/>
                <w:bCs/>
              </w:rPr>
              <w:t>1</w:t>
            </w:r>
            <w:r w:rsidR="00A72B1F">
              <w:rPr>
                <w:b/>
                <w:bCs/>
              </w:rPr>
              <w:t>9</w:t>
            </w:r>
            <w:r w:rsidRPr="00D51A82">
              <w:rPr>
                <w:b/>
                <w:bCs/>
              </w:rPr>
              <w:t xml:space="preserve">» </w:t>
            </w:r>
            <w:r w:rsidR="00A72B1F">
              <w:rPr>
                <w:b/>
                <w:bCs/>
              </w:rPr>
              <w:t xml:space="preserve">августа </w:t>
            </w:r>
            <w:r w:rsidRPr="00D51A82">
              <w:rPr>
                <w:b/>
                <w:bCs/>
              </w:rPr>
              <w:t>2</w:t>
            </w:r>
            <w:r w:rsidRPr="00D51A82">
              <w:rPr>
                <w:b/>
              </w:rPr>
              <w:t>020 года</w:t>
            </w:r>
          </w:p>
        </w:tc>
      </w:tr>
      <w:tr w:rsidR="008B02C8" w:rsidRPr="00BD69A5" w:rsidTr="00C96D62">
        <w:tc>
          <w:tcPr>
            <w:tcW w:w="3545" w:type="dxa"/>
            <w:vAlign w:val="center"/>
          </w:tcPr>
          <w:p w:rsidR="008B02C8" w:rsidRPr="00BD69A5" w:rsidRDefault="008B02C8" w:rsidP="003A50F8">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8B02C8" w:rsidRPr="00D51A82" w:rsidRDefault="008B02C8" w:rsidP="00A72B1F">
            <w:pPr>
              <w:pStyle w:val="FR1"/>
              <w:keepNext/>
              <w:keepLines/>
              <w:widowControl/>
              <w:spacing w:before="0" w:line="240" w:lineRule="auto"/>
              <w:rPr>
                <w:b/>
                <w:bCs/>
                <w:sz w:val="24"/>
                <w:szCs w:val="24"/>
              </w:rPr>
            </w:pPr>
            <w:r w:rsidRPr="00D51A82">
              <w:rPr>
                <w:b/>
                <w:bCs/>
                <w:sz w:val="24"/>
                <w:szCs w:val="24"/>
              </w:rPr>
              <w:t>«</w:t>
            </w:r>
            <w:r w:rsidR="00E74379">
              <w:rPr>
                <w:b/>
                <w:bCs/>
                <w:sz w:val="24"/>
                <w:szCs w:val="24"/>
              </w:rPr>
              <w:t>20</w:t>
            </w:r>
            <w:r w:rsidRPr="00D51A82">
              <w:rPr>
                <w:b/>
                <w:bCs/>
                <w:sz w:val="24"/>
                <w:szCs w:val="24"/>
              </w:rPr>
              <w:t xml:space="preserve">» </w:t>
            </w:r>
            <w:r w:rsidR="00A72B1F">
              <w:rPr>
                <w:b/>
                <w:bCs/>
                <w:sz w:val="24"/>
                <w:szCs w:val="24"/>
              </w:rPr>
              <w:t xml:space="preserve">августа </w:t>
            </w:r>
            <w:r w:rsidRPr="00D51A82">
              <w:rPr>
                <w:b/>
                <w:bCs/>
                <w:sz w:val="24"/>
                <w:szCs w:val="24"/>
              </w:rPr>
              <w:t>2</w:t>
            </w:r>
            <w:r w:rsidRPr="00D51A82">
              <w:rPr>
                <w:b/>
                <w:sz w:val="24"/>
                <w:szCs w:val="24"/>
              </w:rPr>
              <w:t>020 года</w:t>
            </w:r>
            <w:r w:rsidRPr="00D51A82">
              <w:rPr>
                <w:sz w:val="24"/>
                <w:szCs w:val="24"/>
              </w:rPr>
              <w:t xml:space="preserve"> (время начала проведения аукциона устанавливается оператором электронной площадки).</w:t>
            </w:r>
          </w:p>
        </w:tc>
      </w:tr>
      <w:tr w:rsidR="008B02C8" w:rsidRPr="00BD69A5" w:rsidTr="00C96D62">
        <w:tc>
          <w:tcPr>
            <w:tcW w:w="3545" w:type="dxa"/>
            <w:vAlign w:val="center"/>
          </w:tcPr>
          <w:p w:rsidR="008B02C8" w:rsidRPr="00BD69A5" w:rsidRDefault="008B02C8" w:rsidP="008674A5">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8B02C8" w:rsidRDefault="008B02C8" w:rsidP="008674A5">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Default="008B02C8" w:rsidP="008674A5">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8B02C8" w:rsidRDefault="008B02C8" w:rsidP="008674A5">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8674A5" w:rsidRDefault="008B02C8" w:rsidP="008674A5">
            <w:pPr>
              <w:autoSpaceDE w:val="0"/>
              <w:autoSpaceDN w:val="0"/>
              <w:adjustRightInd w:val="0"/>
              <w:jc w:val="both"/>
              <w:rPr>
                <w:b/>
              </w:rPr>
            </w:pPr>
            <w:r w:rsidRPr="008674A5">
              <w:rPr>
                <w:b/>
              </w:rPr>
              <w:t xml:space="preserve">Дата начала </w:t>
            </w:r>
            <w:r>
              <w:t xml:space="preserve">срока предоставления разъяснений положений документации об аукционе </w:t>
            </w:r>
            <w:r w:rsidRPr="008674A5">
              <w:rPr>
                <w:b/>
              </w:rPr>
              <w:t>с даты и времени размещения извещения по местному времени Уполномоченного органа, осуществляющего размещение.</w:t>
            </w:r>
          </w:p>
          <w:p w:rsidR="008B02C8" w:rsidRPr="00F52DCF" w:rsidRDefault="008B02C8" w:rsidP="008674A5">
            <w:pPr>
              <w:autoSpaceDE w:val="0"/>
              <w:autoSpaceDN w:val="0"/>
              <w:adjustRightInd w:val="0"/>
              <w:jc w:val="both"/>
              <w:rPr>
                <w:b/>
              </w:rPr>
            </w:pPr>
            <w:r w:rsidRPr="008674A5">
              <w:rPr>
                <w:b/>
              </w:rPr>
              <w:t>Дата окончания</w:t>
            </w:r>
            <w:r>
              <w:t xml:space="preserve"> срока </w:t>
            </w:r>
            <w:r w:rsidRPr="00F52DCF">
              <w:t xml:space="preserve">предоставления разъяснений положений документации об аукционе </w:t>
            </w:r>
            <w:r w:rsidRPr="00F52DCF">
              <w:rPr>
                <w:b/>
              </w:rPr>
              <w:t>«</w:t>
            </w:r>
            <w:r w:rsidR="00ED634E">
              <w:rPr>
                <w:b/>
              </w:rPr>
              <w:t>1</w:t>
            </w:r>
            <w:r w:rsidR="00A72B1F">
              <w:rPr>
                <w:b/>
              </w:rPr>
              <w:t>7</w:t>
            </w:r>
            <w:r w:rsidRPr="00F52DCF">
              <w:rPr>
                <w:b/>
              </w:rPr>
              <w:t>»</w:t>
            </w:r>
            <w:r w:rsidR="00A72B1F">
              <w:rPr>
                <w:b/>
              </w:rPr>
              <w:t xml:space="preserve"> августа </w:t>
            </w:r>
            <w:r w:rsidRPr="00F52DCF">
              <w:rPr>
                <w:b/>
              </w:rPr>
              <w:t>2020 г.</w:t>
            </w:r>
          </w:p>
          <w:p w:rsidR="008B02C8" w:rsidRPr="008674A5" w:rsidRDefault="008B02C8" w:rsidP="008674A5">
            <w:pPr>
              <w:autoSpaceDE w:val="0"/>
              <w:autoSpaceDN w:val="0"/>
              <w:adjustRightInd w:val="0"/>
              <w:jc w:val="both"/>
              <w:rPr>
                <w:b/>
              </w:rPr>
            </w:pPr>
            <w:r w:rsidRPr="00F52DCF">
              <w:rPr>
                <w:b/>
              </w:rPr>
              <w:t>Запрос о даче разъяснений</w:t>
            </w:r>
            <w:r w:rsidRPr="00F52DCF">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F52DCF">
              <w:rPr>
                <w:b/>
              </w:rPr>
              <w:t>по «</w:t>
            </w:r>
            <w:r w:rsidR="00ED634E">
              <w:rPr>
                <w:b/>
              </w:rPr>
              <w:t>1</w:t>
            </w:r>
            <w:r w:rsidR="00A72B1F">
              <w:rPr>
                <w:b/>
              </w:rPr>
              <w:t>5</w:t>
            </w:r>
            <w:r w:rsidRPr="00F52DCF">
              <w:rPr>
                <w:b/>
              </w:rPr>
              <w:t>»</w:t>
            </w:r>
            <w:r w:rsidR="00A72B1F">
              <w:rPr>
                <w:b/>
              </w:rPr>
              <w:t xml:space="preserve"> августа </w:t>
            </w:r>
            <w:r w:rsidRPr="00F52DCF">
              <w:rPr>
                <w:b/>
              </w:rPr>
              <w:t>2020 г.</w:t>
            </w:r>
          </w:p>
          <w:p w:rsidR="008B02C8" w:rsidRPr="00BD69A5" w:rsidRDefault="008B02C8" w:rsidP="008674A5">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8B02C8" w:rsidRPr="00BD69A5" w:rsidTr="00B21E48">
        <w:tc>
          <w:tcPr>
            <w:tcW w:w="3545" w:type="dxa"/>
            <w:shd w:val="clear" w:color="auto" w:fill="auto"/>
            <w:vAlign w:val="center"/>
          </w:tcPr>
          <w:p w:rsidR="008B02C8" w:rsidRPr="00810D0A" w:rsidRDefault="008B02C8" w:rsidP="00B21E48">
            <w:pPr>
              <w:autoSpaceDE w:val="0"/>
              <w:autoSpaceDN w:val="0"/>
              <w:adjustRightInd w:val="0"/>
              <w:rPr>
                <w:b/>
                <w:bCs/>
              </w:rPr>
            </w:pPr>
            <w:r w:rsidRPr="00810D0A">
              <w:rPr>
                <w:b/>
                <w:bCs/>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w:t>
            </w:r>
            <w:r w:rsidRPr="00810D0A">
              <w:rPr>
                <w:b/>
                <w:bCs/>
              </w:rPr>
              <w:lastRenderedPageBreak/>
              <w:t>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8B02C8" w:rsidRDefault="008B02C8" w:rsidP="00B21E48">
            <w:pPr>
              <w:autoSpaceDE w:val="0"/>
              <w:autoSpaceDN w:val="0"/>
              <w:adjustRightInd w:val="0"/>
              <w:jc w:val="both"/>
              <w:rPr>
                <w:bCs/>
              </w:rPr>
            </w:pPr>
            <w:r w:rsidRPr="00810D0A">
              <w:rPr>
                <w:bCs/>
              </w:rPr>
              <w:lastRenderedPageBreak/>
              <w:t>Не установлено.</w:t>
            </w:r>
          </w:p>
          <w:p w:rsidR="008B02C8" w:rsidRDefault="008B02C8" w:rsidP="00B21E48">
            <w:pPr>
              <w:autoSpaceDE w:val="0"/>
              <w:autoSpaceDN w:val="0"/>
              <w:adjustRightInd w:val="0"/>
              <w:jc w:val="both"/>
              <w:rPr>
                <w:bCs/>
              </w:rPr>
            </w:pPr>
          </w:p>
          <w:p w:rsidR="008B02C8" w:rsidRPr="00AB6BF9" w:rsidRDefault="008B02C8" w:rsidP="00B21E48">
            <w:pPr>
              <w:autoSpaceDE w:val="0"/>
              <w:autoSpaceDN w:val="0"/>
              <w:adjustRightInd w:val="0"/>
              <w:jc w:val="both"/>
              <w:rPr>
                <w:bCs/>
              </w:rPr>
            </w:pPr>
          </w:p>
        </w:tc>
      </w:tr>
      <w:tr w:rsidR="008B02C8" w:rsidRPr="00BD69A5" w:rsidTr="00C96D62">
        <w:tc>
          <w:tcPr>
            <w:tcW w:w="3545" w:type="dxa"/>
            <w:vAlign w:val="center"/>
          </w:tcPr>
          <w:p w:rsidR="008B02C8" w:rsidRPr="00BD69A5" w:rsidRDefault="008B02C8" w:rsidP="008674A5">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8B02C8" w:rsidRPr="004A6BDA" w:rsidRDefault="008B02C8" w:rsidP="00C36F42">
            <w:pPr>
              <w:jc w:val="both"/>
            </w:pPr>
            <w:r w:rsidRPr="004A6BDA">
              <w:t>Размер обеспечения исполнения контракта составляет 5 (пять) процентов от цены, по которой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заключается контракт.</w:t>
            </w:r>
          </w:p>
        </w:tc>
      </w:tr>
      <w:tr w:rsidR="008B02C8" w:rsidRPr="00BD69A5" w:rsidTr="00C96D62">
        <w:tc>
          <w:tcPr>
            <w:tcW w:w="3545" w:type="dxa"/>
            <w:vAlign w:val="center"/>
          </w:tcPr>
          <w:p w:rsidR="008B02C8" w:rsidRPr="00730932" w:rsidRDefault="008B02C8" w:rsidP="008674A5">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8B02C8" w:rsidRDefault="008B02C8" w:rsidP="008674A5">
            <w:pPr>
              <w:widowControl w:val="0"/>
              <w:autoSpaceDE w:val="0"/>
              <w:autoSpaceDN w:val="0"/>
              <w:adjustRightInd w:val="0"/>
              <w:jc w:val="both"/>
            </w:pPr>
            <w: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8B02C8" w:rsidRDefault="008B02C8" w:rsidP="008674A5">
            <w:pPr>
              <w:widowControl w:val="0"/>
              <w:autoSpaceDE w:val="0"/>
              <w:autoSpaceDN w:val="0"/>
              <w:adjustRightInd w:val="0"/>
              <w:jc w:val="both"/>
            </w:pPr>
            <w: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8B02C8" w:rsidRDefault="008B02C8" w:rsidP="008674A5">
            <w:pPr>
              <w:widowControl w:val="0"/>
              <w:autoSpaceDE w:val="0"/>
              <w:autoSpaceDN w:val="0"/>
              <w:adjustRightInd w:val="0"/>
              <w:jc w:val="both"/>
            </w:pPr>
            <w:r>
              <w:t xml:space="preserve">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52CAA" w:rsidRPr="000D2060" w:rsidRDefault="00852CAA" w:rsidP="00852CAA">
            <w:pPr>
              <w:widowControl w:val="0"/>
              <w:autoSpaceDE w:val="0"/>
              <w:autoSpaceDN w:val="0"/>
              <w:adjustRightInd w:val="0"/>
              <w:jc w:val="both"/>
              <w:rPr>
                <w:shd w:val="clear" w:color="auto" w:fill="FFFFFF"/>
              </w:rPr>
            </w:pPr>
            <w:r w:rsidRPr="000D2060">
              <w:rPr>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47" w:anchor="/document/70353464/entry/37" w:history="1">
              <w:r w:rsidRPr="000D2060">
                <w:rPr>
                  <w:rStyle w:val="a5"/>
                  <w:color w:val="auto"/>
                  <w:u w:val="none"/>
                  <w:shd w:val="clear" w:color="auto" w:fill="FFFFFF"/>
                </w:rPr>
                <w:t>статьи 37</w:t>
              </w:r>
            </w:hyperlink>
            <w:r w:rsidRPr="000D2060">
              <w:rPr>
                <w:shd w:val="clear" w:color="auto" w:fill="FFFFFF"/>
              </w:rPr>
              <w:t> </w:t>
            </w:r>
            <w:r w:rsidRPr="000D2060">
              <w:t>Закона №44-ФЗ</w:t>
            </w:r>
            <w:r w:rsidRPr="000D2060">
              <w:rPr>
                <w:shd w:val="clear" w:color="auto" w:fill="FFFFFF"/>
              </w:rPr>
              <w:t>.</w:t>
            </w:r>
          </w:p>
          <w:p w:rsidR="00852CAA" w:rsidRPr="003529FB" w:rsidRDefault="00852CAA" w:rsidP="00852CAA">
            <w:pPr>
              <w:widowControl w:val="0"/>
              <w:autoSpaceDE w:val="0"/>
              <w:autoSpaceDN w:val="0"/>
              <w:adjustRightInd w:val="0"/>
              <w:jc w:val="both"/>
            </w:pPr>
            <w:r w:rsidRPr="000D2060">
              <w:rPr>
                <w:shd w:val="clear" w:color="auto" w:fill="FFFFFF"/>
              </w:rPr>
              <w:t>Если контракт заключается по результатам определения поставщика (подрядчика, исполнителя) в соответствии с </w:t>
            </w:r>
            <w:hyperlink r:id="rId48" w:anchor="/document/70353464/entry/30101" w:history="1">
              <w:r w:rsidRPr="000D2060">
                <w:rPr>
                  <w:rStyle w:val="a5"/>
                  <w:color w:val="auto"/>
                  <w:u w:val="none"/>
                  <w:shd w:val="clear" w:color="auto" w:fill="FFFFFF"/>
                </w:rPr>
                <w:t>пунктом 1 части 1 статьи 30</w:t>
              </w:r>
            </w:hyperlink>
            <w:r w:rsidRPr="000D2060">
              <w:rPr>
                <w:shd w:val="clear" w:color="auto" w:fill="FFFFFF"/>
              </w:rPr>
              <w:t> </w:t>
            </w:r>
            <w:r w:rsidRPr="000D2060">
              <w:t>Закона №44-ФЗ</w:t>
            </w:r>
            <w:r w:rsidRPr="000D2060">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49" w:anchor="/document/70353464/entry/966" w:history="1">
              <w:r w:rsidRPr="000D2060">
                <w:rPr>
                  <w:rStyle w:val="a5"/>
                  <w:color w:val="auto"/>
                  <w:u w:val="none"/>
                  <w:shd w:val="clear" w:color="auto" w:fill="FFFFFF"/>
                </w:rPr>
                <w:t>частями 6</w:t>
              </w:r>
            </w:hyperlink>
            <w:r w:rsidRPr="000D2060">
              <w:rPr>
                <w:shd w:val="clear" w:color="auto" w:fill="FFFFFF"/>
              </w:rPr>
              <w:t> и </w:t>
            </w:r>
            <w:hyperlink r:id="rId50" w:anchor="/document/70353464/entry/96061" w:history="1">
              <w:r w:rsidRPr="000D2060">
                <w:rPr>
                  <w:rStyle w:val="a5"/>
                  <w:color w:val="auto"/>
                  <w:u w:val="none"/>
                  <w:shd w:val="clear" w:color="auto" w:fill="FFFFFF"/>
                </w:rPr>
                <w:t>6.1</w:t>
              </w:r>
            </w:hyperlink>
            <w:r w:rsidRPr="000D2060">
              <w:rPr>
                <w:shd w:val="clear" w:color="auto" w:fill="FFFFFF"/>
              </w:rPr>
              <w:t> </w:t>
            </w:r>
            <w:r w:rsidR="000D2060">
              <w:rPr>
                <w:shd w:val="clear" w:color="auto" w:fill="FFFFFF"/>
              </w:rPr>
              <w:t xml:space="preserve">статьи 96 </w:t>
            </w:r>
            <w:r w:rsidRPr="000D2060">
              <w:t>Закона № 44-ФЗ</w:t>
            </w:r>
            <w:r w:rsidRPr="000D2060">
              <w:rPr>
                <w:shd w:val="clear" w:color="auto" w:fill="FFFFFF"/>
              </w:rPr>
              <w:t xml:space="preserve"> от цены контракта, по которой в соответствии с </w:t>
            </w:r>
            <w:r w:rsidR="000D2060">
              <w:t xml:space="preserve">Законом № 44-ФЗ </w:t>
            </w:r>
            <w:r w:rsidRPr="000D2060">
              <w:rPr>
                <w:shd w:val="clear" w:color="auto" w:fill="FFFFFF"/>
              </w:rPr>
              <w:t>заключается контракт.</w:t>
            </w:r>
          </w:p>
          <w:p w:rsidR="008B02C8" w:rsidRDefault="008B02C8" w:rsidP="008674A5">
            <w:pPr>
              <w:widowControl w:val="0"/>
              <w:autoSpaceDE w:val="0"/>
              <w:autoSpaceDN w:val="0"/>
              <w:adjustRightInd w:val="0"/>
              <w:jc w:val="both"/>
            </w:pPr>
            <w: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Закона № 44-ФЗ. </w:t>
            </w:r>
          </w:p>
          <w:p w:rsidR="008B02C8" w:rsidRDefault="008B02C8" w:rsidP="008674A5">
            <w:pPr>
              <w:widowControl w:val="0"/>
              <w:autoSpaceDE w:val="0"/>
              <w:autoSpaceDN w:val="0"/>
              <w:adjustRightInd w:val="0"/>
              <w:jc w:val="both"/>
            </w:pPr>
            <w: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w:t>
            </w:r>
            <w:r>
              <w:lastRenderedPageBreak/>
              <w:t>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B02C8" w:rsidRDefault="008B02C8" w:rsidP="008674A5">
            <w:pPr>
              <w:widowControl w:val="0"/>
              <w:autoSpaceDE w:val="0"/>
              <w:autoSpaceDN w:val="0"/>
              <w:adjustRightInd w:val="0"/>
              <w:jc w:val="both"/>
            </w:pPr>
            <w: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186A55">
              <w:t>)</w:t>
            </w:r>
            <w:r w:rsidR="00372AFB" w:rsidRPr="00186A55">
              <w:rPr>
                <w:shd w:val="clear" w:color="auto" w:fill="FFFFFF"/>
              </w:rPr>
              <w:t xml:space="preserve">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00372AFB" w:rsidRPr="00186A55">
              <w:t>.</w:t>
            </w:r>
            <w:r>
              <w:t xml:space="preserve">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B02C8" w:rsidRPr="00F52DCF" w:rsidRDefault="008B02C8" w:rsidP="008674A5">
            <w:pPr>
              <w:widowControl w:val="0"/>
              <w:autoSpaceDE w:val="0"/>
              <w:autoSpaceDN w:val="0"/>
              <w:adjustRightInd w:val="0"/>
              <w:jc w:val="both"/>
            </w:pPr>
            <w: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w:t>
            </w:r>
            <w:r w:rsidRPr="00F52DCF">
              <w:t xml:space="preserve">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w:t>
            </w:r>
            <w:r w:rsidRPr="00F52DCF">
              <w:lastRenderedPageBreak/>
              <w:t>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B02C8" w:rsidRPr="00F52DCF" w:rsidRDefault="008B02C8" w:rsidP="008674A5">
            <w:pPr>
              <w:widowControl w:val="0"/>
              <w:autoSpaceDE w:val="0"/>
              <w:autoSpaceDN w:val="0"/>
              <w:adjustRightInd w:val="0"/>
              <w:jc w:val="both"/>
            </w:pPr>
            <w:r w:rsidRPr="00F52DCF">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8B02C8" w:rsidRDefault="008B02C8" w:rsidP="008674A5">
            <w:pPr>
              <w:widowControl w:val="0"/>
              <w:autoSpaceDE w:val="0"/>
              <w:autoSpaceDN w:val="0"/>
              <w:adjustRightInd w:val="0"/>
              <w:jc w:val="both"/>
            </w:pPr>
            <w:r w:rsidRPr="00F52DCF">
              <w:t>Банковская гарантия должна соответствовать требова</w:t>
            </w:r>
            <w:r>
              <w:t>ниям статьи 45 Закона № 44-ФЗ и Постановлению Правительства Российской Федерации от 8 ноября 2013 г. № 1005.</w:t>
            </w:r>
          </w:p>
          <w:p w:rsidR="008B02C8" w:rsidRDefault="008B02C8" w:rsidP="008674A5">
            <w:pPr>
              <w:widowControl w:val="0"/>
              <w:autoSpaceDE w:val="0"/>
              <w:autoSpaceDN w:val="0"/>
              <w:adjustRightInd w:val="0"/>
              <w:jc w:val="both"/>
            </w:pPr>
            <w: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 44-ФЗ, с учетом следующих требований:</w:t>
            </w:r>
          </w:p>
          <w:p w:rsidR="008B02C8" w:rsidRDefault="008B02C8" w:rsidP="008674A5">
            <w:pPr>
              <w:widowControl w:val="0"/>
              <w:autoSpaceDE w:val="0"/>
              <w:autoSpaceDN w:val="0"/>
              <w:adjustRightInd w:val="0"/>
              <w:jc w:val="both"/>
            </w:pPr>
            <w:r>
              <w:t>а) обязательное закрепление в банковской гарантии:</w:t>
            </w:r>
          </w:p>
          <w:p w:rsidR="008B02C8" w:rsidRDefault="008B02C8" w:rsidP="008674A5">
            <w:pPr>
              <w:widowControl w:val="0"/>
              <w:autoSpaceDE w:val="0"/>
              <w:autoSpaceDN w:val="0"/>
              <w:adjustRightInd w:val="0"/>
              <w:jc w:val="both"/>
            </w:pPr>
            <w: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B02C8" w:rsidRDefault="008B02C8" w:rsidP="008674A5">
            <w:pPr>
              <w:widowControl w:val="0"/>
              <w:autoSpaceDE w:val="0"/>
              <w:autoSpaceDN w:val="0"/>
              <w:adjustRightInd w:val="0"/>
              <w:jc w:val="both"/>
            </w:pPr>
            <w:r>
              <w:t>права заказчика в случаях, установленных частью 15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B02C8" w:rsidRDefault="008B02C8" w:rsidP="008674A5">
            <w:pPr>
              <w:widowControl w:val="0"/>
              <w:autoSpaceDE w:val="0"/>
              <w:autoSpaceDN w:val="0"/>
              <w:adjustRightInd w:val="0"/>
              <w:jc w:val="both"/>
            </w:pPr>
            <w: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B02C8" w:rsidRDefault="008B02C8" w:rsidP="008674A5">
            <w:pPr>
              <w:widowControl w:val="0"/>
              <w:autoSpaceDE w:val="0"/>
              <w:autoSpaceDN w:val="0"/>
              <w:adjustRightInd w:val="0"/>
              <w:jc w:val="both"/>
            </w:pPr>
            <w: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B02C8" w:rsidRDefault="008B02C8" w:rsidP="008674A5">
            <w:pPr>
              <w:widowControl w:val="0"/>
              <w:autoSpaceDE w:val="0"/>
              <w:autoSpaceDN w:val="0"/>
              <w:adjustRightInd w:val="0"/>
              <w:jc w:val="both"/>
            </w:pPr>
            <w:r>
              <w:t xml:space="preserve">условия о том, что расходы, возникающие в связи с перечислением </w:t>
            </w:r>
            <w:r>
              <w:lastRenderedPageBreak/>
              <w:t>денежных средств гарантом по банковской гарантии, несет гарант;</w:t>
            </w:r>
          </w:p>
          <w:p w:rsidR="008B02C8" w:rsidRDefault="008B02C8" w:rsidP="008674A5">
            <w:pPr>
              <w:widowControl w:val="0"/>
              <w:autoSpaceDE w:val="0"/>
              <w:autoSpaceDN w:val="0"/>
              <w:adjustRightInd w:val="0"/>
              <w:jc w:val="both"/>
            </w:pPr>
            <w: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B02C8" w:rsidRDefault="008B02C8" w:rsidP="008674A5">
            <w:pPr>
              <w:widowControl w:val="0"/>
              <w:autoSpaceDE w:val="0"/>
              <w:autoSpaceDN w:val="0"/>
              <w:adjustRightInd w:val="0"/>
              <w:jc w:val="both"/>
            </w:pPr>
            <w:r>
              <w:t>б) недопустимость включения в банковскую гарантию:</w:t>
            </w:r>
          </w:p>
          <w:p w:rsidR="008B02C8" w:rsidRDefault="008B02C8" w:rsidP="008674A5">
            <w:pPr>
              <w:widowControl w:val="0"/>
              <w:autoSpaceDE w:val="0"/>
              <w:autoSpaceDN w:val="0"/>
              <w:adjustRightInd w:val="0"/>
              <w:jc w:val="both"/>
            </w:pPr>
            <w:r>
              <w:t xml:space="preserve">положений о праве гаранта отказывать в удовлетворении требования заказчика о платеже по банковской гарантии в случае </w:t>
            </w:r>
            <w:proofErr w:type="spellStart"/>
            <w:r>
              <w:t>непредоставления</w:t>
            </w:r>
            <w:proofErr w:type="spellEnd"/>
            <w: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B02C8" w:rsidRDefault="008B02C8" w:rsidP="008674A5">
            <w:pPr>
              <w:widowControl w:val="0"/>
              <w:autoSpaceDE w:val="0"/>
              <w:autoSpaceDN w:val="0"/>
              <w:adjustRightInd w:val="0"/>
              <w:jc w:val="both"/>
            </w:pPr>
            <w:r>
              <w:t>требований о предоставлении заказчиком гаранту отчета об исполнении контракта, гарантийных обязательств;</w:t>
            </w:r>
          </w:p>
          <w:p w:rsidR="008B02C8" w:rsidRDefault="008B02C8" w:rsidP="008674A5">
            <w:pPr>
              <w:widowControl w:val="0"/>
              <w:autoSpaceDE w:val="0"/>
              <w:autoSpaceDN w:val="0"/>
              <w:adjustRightInd w:val="0"/>
              <w:jc w:val="both"/>
            </w:pPr>
            <w: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8B02C8" w:rsidRDefault="008B02C8" w:rsidP="008674A5">
            <w:pPr>
              <w:widowControl w:val="0"/>
              <w:autoSpaceDE w:val="0"/>
              <w:autoSpaceDN w:val="0"/>
              <w:adjustRightInd w:val="0"/>
              <w:jc w:val="both"/>
            </w:pPr>
            <w: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B02C8" w:rsidRDefault="008B02C8" w:rsidP="008674A5">
            <w:pPr>
              <w:widowControl w:val="0"/>
              <w:autoSpaceDE w:val="0"/>
              <w:autoSpaceDN w:val="0"/>
              <w:adjustRightInd w:val="0"/>
              <w:jc w:val="both"/>
            </w:pPr>
            <w:r>
              <w:t>Реквизиты счета для предоставления обеспечения исполнения контракта путем внесения денежных средств:</w:t>
            </w:r>
          </w:p>
          <w:p w:rsidR="008B02C8" w:rsidRDefault="008B02C8" w:rsidP="008674A5">
            <w:pPr>
              <w:widowControl w:val="0"/>
              <w:autoSpaceDE w:val="0"/>
              <w:autoSpaceDN w:val="0"/>
              <w:adjustRightInd w:val="0"/>
              <w:jc w:val="both"/>
            </w:pPr>
            <w:r>
              <w:t>Реквизиты счета для предоставления обеспечения исполнения контракта путем внесения денежных средств:</w:t>
            </w:r>
          </w:p>
          <w:p w:rsidR="008B02C8" w:rsidRDefault="008B02C8" w:rsidP="008674A5">
            <w:pPr>
              <w:widowControl w:val="0"/>
              <w:autoSpaceDE w:val="0"/>
              <w:autoSpaceDN w:val="0"/>
              <w:adjustRightInd w:val="0"/>
              <w:jc w:val="both"/>
            </w:pPr>
            <w:r>
              <w:t>ИНН 1007017439 КПП 100701001</w:t>
            </w:r>
          </w:p>
          <w:p w:rsidR="008B02C8" w:rsidRDefault="008B02C8" w:rsidP="008674A5">
            <w:pPr>
              <w:widowControl w:val="0"/>
              <w:autoSpaceDE w:val="0"/>
              <w:autoSpaceDN w:val="0"/>
              <w:adjustRightInd w:val="0"/>
              <w:jc w:val="both"/>
            </w:pPr>
            <w:r w:rsidRPr="004A6BDA">
              <w:rPr>
                <w:b/>
              </w:rPr>
              <w:t xml:space="preserve">Получатель: </w:t>
            </w:r>
            <w:r>
              <w:t xml:space="preserve">Сортавальское Финансовое управление </w:t>
            </w:r>
          </w:p>
          <w:p w:rsidR="008B02C8" w:rsidRDefault="008B02C8" w:rsidP="008674A5">
            <w:pPr>
              <w:widowControl w:val="0"/>
              <w:autoSpaceDE w:val="0"/>
              <w:autoSpaceDN w:val="0"/>
              <w:adjustRightInd w:val="0"/>
              <w:jc w:val="both"/>
            </w:pPr>
            <w:r>
              <w:t xml:space="preserve">(МКУ «Н-ИНВЕСТ», </w:t>
            </w:r>
            <w:proofErr w:type="spellStart"/>
            <w:r>
              <w:t>л.счет</w:t>
            </w:r>
            <w:proofErr w:type="spellEnd"/>
            <w:r>
              <w:t xml:space="preserve"> 06001 030630) </w:t>
            </w:r>
          </w:p>
          <w:p w:rsidR="008B02C8" w:rsidRDefault="008B02C8" w:rsidP="008674A5">
            <w:pPr>
              <w:widowControl w:val="0"/>
              <w:autoSpaceDE w:val="0"/>
              <w:autoSpaceDN w:val="0"/>
              <w:adjustRightInd w:val="0"/>
              <w:jc w:val="both"/>
            </w:pPr>
            <w:r>
              <w:t>р/счет № 40302810700005000006</w:t>
            </w:r>
          </w:p>
          <w:p w:rsidR="008B02C8" w:rsidRDefault="008B02C8" w:rsidP="008674A5">
            <w:pPr>
              <w:widowControl w:val="0"/>
              <w:autoSpaceDE w:val="0"/>
              <w:autoSpaceDN w:val="0"/>
              <w:adjustRightInd w:val="0"/>
              <w:jc w:val="both"/>
            </w:pPr>
            <w:r>
              <w:t>БИК 048606000</w:t>
            </w:r>
          </w:p>
          <w:p w:rsidR="008B02C8" w:rsidRDefault="008B02C8" w:rsidP="008674A5">
            <w:pPr>
              <w:widowControl w:val="0"/>
              <w:autoSpaceDE w:val="0"/>
              <w:autoSpaceDN w:val="0"/>
              <w:adjustRightInd w:val="0"/>
              <w:jc w:val="both"/>
            </w:pPr>
            <w:r>
              <w:t>в РКЦ Сортавала г. Сортавала</w:t>
            </w:r>
          </w:p>
          <w:p w:rsidR="008B02C8" w:rsidRPr="004A6BDA" w:rsidRDefault="008B02C8" w:rsidP="008674A5">
            <w:pPr>
              <w:widowControl w:val="0"/>
              <w:autoSpaceDE w:val="0"/>
              <w:autoSpaceDN w:val="0"/>
              <w:adjustRightInd w:val="0"/>
              <w:jc w:val="both"/>
              <w:rPr>
                <w:b/>
              </w:rPr>
            </w:pPr>
            <w:r w:rsidRPr="004A6BDA">
              <w:rPr>
                <w:b/>
              </w:rPr>
              <w:t xml:space="preserve">Назначение платежа: «Обеспечение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C36F42">
              <w:rPr>
                <w:i/>
                <w:sz w:val="22"/>
                <w:szCs w:val="22"/>
              </w:rPr>
              <w:t>(допускаются сокращения).</w:t>
            </w:r>
            <w:r w:rsidRPr="004A6BDA">
              <w:rPr>
                <w:b/>
                <w:i/>
              </w:rPr>
              <w:t xml:space="preserve"> </w:t>
            </w:r>
          </w:p>
        </w:tc>
      </w:tr>
      <w:tr w:rsidR="008B02C8" w:rsidRPr="00BD69A5" w:rsidTr="00C96D62">
        <w:tc>
          <w:tcPr>
            <w:tcW w:w="3545" w:type="dxa"/>
            <w:vAlign w:val="center"/>
          </w:tcPr>
          <w:p w:rsidR="008B02C8" w:rsidRPr="002E4640" w:rsidRDefault="008B02C8" w:rsidP="008674A5">
            <w:pPr>
              <w:jc w:val="both"/>
              <w:rPr>
                <w:b/>
                <w:bCs/>
              </w:rPr>
            </w:pPr>
            <w:r w:rsidRPr="002E4640">
              <w:rPr>
                <w:b/>
              </w:rPr>
              <w:lastRenderedPageBreak/>
              <w:t xml:space="preserve">Информация о банковском сопровождении контракта </w:t>
            </w:r>
            <w:r w:rsidRPr="002E4640">
              <w:rPr>
                <w:b/>
                <w:bCs/>
              </w:rPr>
              <w:t>в соответствии со статьей 35 Закона №</w:t>
            </w:r>
            <w:r>
              <w:rPr>
                <w:b/>
                <w:bCs/>
              </w:rPr>
              <w:t xml:space="preserve"> </w:t>
            </w:r>
            <w:r w:rsidRPr="002E4640">
              <w:rPr>
                <w:b/>
                <w:bCs/>
              </w:rPr>
              <w:t>44-ФЗ</w:t>
            </w:r>
            <w:r w:rsidRPr="002E4640">
              <w:rPr>
                <w:bCs/>
              </w:rPr>
              <w:t xml:space="preserve"> </w:t>
            </w:r>
          </w:p>
        </w:tc>
        <w:tc>
          <w:tcPr>
            <w:tcW w:w="7229" w:type="dxa"/>
            <w:vAlign w:val="center"/>
          </w:tcPr>
          <w:p w:rsidR="008B02C8" w:rsidRPr="002E4640" w:rsidRDefault="008B02C8" w:rsidP="008674A5">
            <w:pPr>
              <w:jc w:val="both"/>
              <w:rPr>
                <w:b/>
                <w:i/>
              </w:rPr>
            </w:pPr>
            <w:r w:rsidRPr="002E4640">
              <w:rPr>
                <w:bCs/>
              </w:rPr>
              <w:t>Не требуется.</w:t>
            </w:r>
          </w:p>
        </w:tc>
      </w:tr>
      <w:tr w:rsidR="008B02C8" w:rsidRPr="00BD69A5" w:rsidTr="00C96D62">
        <w:tc>
          <w:tcPr>
            <w:tcW w:w="3545" w:type="dxa"/>
            <w:vAlign w:val="center"/>
          </w:tcPr>
          <w:p w:rsidR="008B02C8" w:rsidRPr="002E4640" w:rsidRDefault="008B02C8" w:rsidP="008674A5">
            <w:pPr>
              <w:jc w:val="both"/>
              <w:rPr>
                <w:b/>
                <w:lang w:eastAsia="ar-SA"/>
              </w:rPr>
            </w:pPr>
            <w:r w:rsidRPr="002E4640">
              <w:rPr>
                <w:b/>
                <w:lang w:eastAsia="ar-SA"/>
              </w:rPr>
              <w:t xml:space="preserve">Обеспечение гарантийных </w:t>
            </w:r>
            <w:r w:rsidRPr="002E4640">
              <w:rPr>
                <w:b/>
                <w:lang w:eastAsia="ar-SA"/>
              </w:rPr>
              <w:lastRenderedPageBreak/>
              <w:t xml:space="preserve">обязательств </w:t>
            </w:r>
          </w:p>
        </w:tc>
        <w:tc>
          <w:tcPr>
            <w:tcW w:w="7229" w:type="dxa"/>
            <w:vAlign w:val="center"/>
          </w:tcPr>
          <w:p w:rsidR="008B02C8" w:rsidRPr="002E4640" w:rsidRDefault="008B02C8" w:rsidP="008674A5">
            <w:pPr>
              <w:jc w:val="both"/>
            </w:pPr>
            <w:r w:rsidRPr="002E4640">
              <w:lastRenderedPageBreak/>
              <w:t>Не установлено.</w:t>
            </w:r>
          </w:p>
        </w:tc>
      </w:tr>
      <w:tr w:rsidR="008B02C8" w:rsidRPr="00BD69A5" w:rsidTr="00C96D62">
        <w:tc>
          <w:tcPr>
            <w:tcW w:w="3545" w:type="dxa"/>
          </w:tcPr>
          <w:p w:rsidR="008B02C8" w:rsidRPr="00A21CD4" w:rsidRDefault="008B02C8" w:rsidP="008674A5">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8B02C8" w:rsidRDefault="008B02C8" w:rsidP="008674A5">
            <w:pPr>
              <w:jc w:val="both"/>
              <w:rPr>
                <w:bCs/>
              </w:rPr>
            </w:pPr>
            <w:r w:rsidRPr="00A21CD4">
              <w:rPr>
                <w:bCs/>
              </w:rPr>
              <w:t>Не установлены.</w:t>
            </w:r>
          </w:p>
        </w:tc>
      </w:tr>
      <w:tr w:rsidR="008B02C8" w:rsidRPr="00BD69A5" w:rsidTr="00C96D62">
        <w:tc>
          <w:tcPr>
            <w:tcW w:w="3545" w:type="dxa"/>
          </w:tcPr>
          <w:p w:rsidR="008B02C8" w:rsidRPr="00A21CD4" w:rsidRDefault="008B02C8" w:rsidP="008674A5">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8B02C8" w:rsidRPr="00A21CD4" w:rsidRDefault="008B02C8" w:rsidP="008674A5">
            <w:pPr>
              <w:jc w:val="both"/>
              <w:rPr>
                <w:bCs/>
              </w:rPr>
            </w:pPr>
            <w:r w:rsidRPr="00A21CD4">
              <w:rPr>
                <w:bCs/>
              </w:rPr>
              <w:t>Не установлены.</w:t>
            </w:r>
          </w:p>
        </w:tc>
      </w:tr>
      <w:tr w:rsidR="008B02C8" w:rsidRPr="00BD69A5" w:rsidTr="00C96D62">
        <w:tc>
          <w:tcPr>
            <w:tcW w:w="3545" w:type="dxa"/>
          </w:tcPr>
          <w:p w:rsidR="008B02C8" w:rsidRPr="00F36F50" w:rsidRDefault="008B02C8" w:rsidP="008674A5">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Default="008B02C8" w:rsidP="008674A5">
            <w:pPr>
              <w:autoSpaceDE w:val="0"/>
              <w:autoSpaceDN w:val="0"/>
              <w:adjustRightInd w:val="0"/>
              <w:snapToGrid w:val="0"/>
              <w:jc w:val="both"/>
              <w:rPr>
                <w:rFonts w:ascii="Times New Roman CYR" w:hAnsi="Times New Roman CYR" w:cs="Times New Roman CYR"/>
              </w:rPr>
            </w:pPr>
          </w:p>
          <w:p w:rsidR="008B02C8" w:rsidRPr="001A6327" w:rsidRDefault="008B02C8" w:rsidP="008674A5">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8B02C8" w:rsidRPr="00BD69A5" w:rsidTr="00C96D62">
        <w:tc>
          <w:tcPr>
            <w:tcW w:w="3545" w:type="dxa"/>
            <w:vAlign w:val="center"/>
          </w:tcPr>
          <w:p w:rsidR="008B02C8" w:rsidRPr="00BD69A5" w:rsidRDefault="008B02C8" w:rsidP="008674A5">
            <w:pPr>
              <w:rPr>
                <w:b/>
              </w:rPr>
            </w:pPr>
            <w:r w:rsidRPr="00BD69A5">
              <w:rPr>
                <w:b/>
              </w:rPr>
              <w:t>«Шаг аукциона»</w:t>
            </w:r>
          </w:p>
        </w:tc>
        <w:tc>
          <w:tcPr>
            <w:tcW w:w="7229" w:type="dxa"/>
          </w:tcPr>
          <w:p w:rsidR="008B02C8" w:rsidRPr="00BD69A5" w:rsidRDefault="008B02C8" w:rsidP="008674A5">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8B02C8" w:rsidRPr="00BD69A5" w:rsidTr="00C96D62">
        <w:tc>
          <w:tcPr>
            <w:tcW w:w="3545" w:type="dxa"/>
            <w:vAlign w:val="center"/>
          </w:tcPr>
          <w:p w:rsidR="008B02C8" w:rsidRPr="00BD69A5" w:rsidRDefault="008B02C8" w:rsidP="008674A5">
            <w:pPr>
              <w:rPr>
                <w:b/>
              </w:rPr>
            </w:pPr>
            <w:r w:rsidRPr="00BD69A5">
              <w:rPr>
                <w:b/>
              </w:rPr>
              <w:t>Порядок формирования цены контракта</w:t>
            </w:r>
          </w:p>
        </w:tc>
        <w:tc>
          <w:tcPr>
            <w:tcW w:w="7229" w:type="dxa"/>
          </w:tcPr>
          <w:p w:rsidR="008B02C8" w:rsidRDefault="008B02C8" w:rsidP="008674A5">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8B02C8" w:rsidRPr="00C31D78" w:rsidRDefault="008B02C8" w:rsidP="008674A5">
            <w:pPr>
              <w:snapToGrid w:val="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8B02C8" w:rsidRPr="00BD69A5" w:rsidTr="00C96D62">
        <w:tc>
          <w:tcPr>
            <w:tcW w:w="3545" w:type="dxa"/>
            <w:vAlign w:val="center"/>
          </w:tcPr>
          <w:p w:rsidR="008B02C8" w:rsidRPr="00BD69A5" w:rsidRDefault="008B02C8" w:rsidP="008674A5">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8B02C8" w:rsidRDefault="008B02C8" w:rsidP="008674A5">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8B02C8" w:rsidRPr="009C1147" w:rsidRDefault="008B02C8" w:rsidP="008674A5">
            <w:pPr>
              <w:snapToGrid w:val="0"/>
              <w:jc w:val="both"/>
              <w:rPr>
                <w:b/>
              </w:rPr>
            </w:pPr>
            <w:r>
              <w:rPr>
                <w:b/>
              </w:rPr>
              <w:t xml:space="preserve"> </w:t>
            </w:r>
            <w:r>
              <w:t xml:space="preserve">1) </w:t>
            </w:r>
            <w:r w:rsidRPr="009C1147">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C1147">
              <w:rPr>
                <w:i/>
              </w:rPr>
              <w:t>(такое согласие дается с применением программно-аппаратных средств электронной площадки).</w:t>
            </w:r>
          </w:p>
          <w:p w:rsidR="008B02C8" w:rsidRPr="009C1147" w:rsidRDefault="008B02C8" w:rsidP="008674A5">
            <w:pPr>
              <w:autoSpaceDE w:val="0"/>
              <w:autoSpaceDN w:val="0"/>
              <w:adjustRightInd w:val="0"/>
              <w:jc w:val="both"/>
            </w:pPr>
            <w:r w:rsidRPr="009C1147">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8B02C8" w:rsidRPr="009C1147" w:rsidRDefault="008B02C8" w:rsidP="008674A5">
            <w:pPr>
              <w:jc w:val="both"/>
            </w:pPr>
            <w:r w:rsidRPr="009C1147">
              <w:t>а) наименование страны происхождения товара;</w:t>
            </w:r>
          </w:p>
          <w:p w:rsidR="008B02C8" w:rsidRPr="00537366" w:rsidRDefault="008B02C8" w:rsidP="00196B01">
            <w:pPr>
              <w:jc w:val="both"/>
            </w:pPr>
            <w:r w:rsidRPr="009C1147">
              <w:t xml:space="preserve">б) </w:t>
            </w:r>
            <w:r w:rsidRPr="00B72A4E">
              <w:t xml:space="preserve">конкретные показатели товара, соответствующие значениям, установленным в документации об электронном аукционе </w:t>
            </w:r>
            <w:r w:rsidRPr="00B72A4E">
              <w:lastRenderedPageBreak/>
              <w:t>(Техническое задание документации об аукционе (Раздел 1.3), рекомендуется их указать по Форме 1 документации</w:t>
            </w:r>
            <w:r w:rsidRPr="000C56B1">
              <w:t xml:space="preserve"> об аукционе (рекомендуемая форма),</w:t>
            </w:r>
            <w:r>
              <w:t xml:space="preserve"> </w:t>
            </w:r>
            <w:r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Pr="00537366">
              <w:t>электронном аукционе.</w:t>
            </w:r>
          </w:p>
          <w:p w:rsidR="008B02C8" w:rsidRPr="00986190" w:rsidRDefault="008B02C8" w:rsidP="008674A5">
            <w:pPr>
              <w:autoSpaceDE w:val="0"/>
              <w:autoSpaceDN w:val="0"/>
              <w:adjustRightInd w:val="0"/>
              <w:jc w:val="both"/>
            </w:pPr>
            <w:r w:rsidRPr="00986190">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B02C8" w:rsidRDefault="008B02C8" w:rsidP="008674A5">
            <w:pPr>
              <w:snapToGrid w:val="0"/>
              <w:jc w:val="both"/>
            </w:pPr>
            <w:r>
              <w:t xml:space="preserve">    </w:t>
            </w:r>
            <w:r w:rsidRPr="00986190">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8B02C8" w:rsidRDefault="008B02C8" w:rsidP="008674A5">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8B02C8" w:rsidRPr="00FE6A50" w:rsidRDefault="008B02C8" w:rsidP="008674A5">
            <w:pPr>
              <w:ind w:firstLine="317"/>
              <w:jc w:val="both"/>
            </w:pPr>
            <w:r w:rsidRPr="001B64C4">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02C8" w:rsidRPr="00C46250" w:rsidRDefault="008B02C8" w:rsidP="008674A5">
            <w:pPr>
              <w:pStyle w:val="ConsPlusNormal"/>
              <w:ind w:firstLine="317"/>
              <w:jc w:val="both"/>
              <w:rPr>
                <w:rFonts w:ascii="Times New Roman" w:hAnsi="Times New Roman" w:cs="Times New Roman"/>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w:t>
            </w:r>
            <w:r w:rsidRPr="00C46250">
              <w:rPr>
                <w:rFonts w:ascii="Times New Roman" w:hAnsi="Times New Roman" w:cs="Times New Roman"/>
                <w:sz w:val="24"/>
                <w:szCs w:val="24"/>
              </w:rPr>
              <w:t>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8B02C8" w:rsidRDefault="008B02C8" w:rsidP="008674A5">
            <w:pPr>
              <w:ind w:firstLine="317"/>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8B02C8" w:rsidRDefault="008B02C8" w:rsidP="008674A5">
            <w:pPr>
              <w:ind w:firstLine="317"/>
              <w:jc w:val="both"/>
              <w:rPr>
                <w:i/>
              </w:rPr>
            </w:pPr>
            <w:r w:rsidRPr="00F80D37">
              <w:rPr>
                <w:b/>
              </w:rPr>
              <w:t>4)</w:t>
            </w:r>
            <w:r>
              <w:t xml:space="preserve"> </w:t>
            </w:r>
            <w:r w:rsidRPr="00F80D37">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F80D37">
              <w:rPr>
                <w:i/>
              </w:rPr>
              <w:t>(указанная декларация предоставляется с использованием программно-аппаратных средств электронной площадки).</w:t>
            </w:r>
          </w:p>
          <w:p w:rsidR="008B02C8" w:rsidRDefault="008B02C8" w:rsidP="007D2F0D">
            <w:pPr>
              <w:jc w:val="both"/>
            </w:pPr>
            <w:r>
              <w:rPr>
                <w:rFonts w:cs="Calibri"/>
              </w:rPr>
              <w:lastRenderedPageBreak/>
              <w:t xml:space="preserve">    </w:t>
            </w:r>
            <w:r w:rsidRPr="00F704BC">
              <w:rPr>
                <w:rFonts w:cs="Calibri"/>
              </w:rPr>
              <w:t>Заявка на участие в электронном аукционе подается по форме, утвержденной Постановлением N 1401</w:t>
            </w:r>
            <w:r>
              <w:rPr>
                <w:rFonts w:cs="Calibri"/>
              </w:rPr>
              <w:t>.</w:t>
            </w:r>
          </w:p>
          <w:p w:rsidR="008B02C8" w:rsidRDefault="008B02C8" w:rsidP="008674A5">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органу </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8B02C8" w:rsidRDefault="008B02C8" w:rsidP="008674A5">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B02C8" w:rsidRDefault="008B02C8" w:rsidP="008674A5">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B02C8" w:rsidRDefault="008B02C8" w:rsidP="008674A5">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8B02C8" w:rsidRDefault="008B02C8" w:rsidP="008674A5">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8B02C8" w:rsidRDefault="008B02C8" w:rsidP="008674A5">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8B02C8" w:rsidRDefault="008B02C8" w:rsidP="008674A5">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02C8" w:rsidRDefault="008B02C8" w:rsidP="008674A5">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B02C8" w:rsidRPr="00AA60E0" w:rsidRDefault="008B02C8" w:rsidP="008674A5">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8B02C8" w:rsidRPr="00BD69A5" w:rsidRDefault="008B02C8" w:rsidP="008674A5">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8B02C8" w:rsidRPr="00BD69A5" w:rsidRDefault="008B02C8" w:rsidP="008674A5">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B02C8" w:rsidRDefault="008B02C8" w:rsidP="008674A5">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8B02C8" w:rsidRPr="00986190" w:rsidRDefault="008B02C8" w:rsidP="008674A5">
            <w:pPr>
              <w:widowControl w:val="0"/>
              <w:autoSpaceDE w:val="0"/>
              <w:autoSpaceDN w:val="0"/>
              <w:adjustRightInd w:val="0"/>
              <w:jc w:val="both"/>
              <w:rPr>
                <w:sz w:val="22"/>
                <w:szCs w:val="22"/>
                <w:lang w:eastAsia="ar-SA"/>
              </w:rPr>
            </w:pPr>
            <w:r w:rsidRPr="00986190">
              <w:rPr>
                <w:b/>
                <w:sz w:val="22"/>
                <w:szCs w:val="22"/>
                <w:lang w:eastAsia="ar-SA"/>
              </w:rPr>
              <w:lastRenderedPageBreak/>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986190">
              <w:rPr>
                <w:sz w:val="22"/>
                <w:szCs w:val="22"/>
                <w:lang w:eastAsia="ar-SA"/>
              </w:rPr>
              <w:t>.</w:t>
            </w:r>
          </w:p>
          <w:p w:rsidR="008B02C8" w:rsidRPr="00BD69A5" w:rsidRDefault="008B02C8" w:rsidP="008674A5">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8B02C8" w:rsidRPr="00BD69A5" w:rsidRDefault="008B02C8" w:rsidP="008674A5">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8B02C8" w:rsidRDefault="008B02C8" w:rsidP="008674A5">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8B02C8" w:rsidRPr="005F4B1E" w:rsidRDefault="008B02C8" w:rsidP="008674A5">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8B02C8" w:rsidRPr="00BD69A5" w:rsidRDefault="008B02C8" w:rsidP="008674A5">
            <w:pPr>
              <w:widowControl w:val="0"/>
              <w:tabs>
                <w:tab w:val="left" w:pos="1134"/>
              </w:tabs>
              <w:autoSpaceDE w:val="0"/>
              <w:jc w:val="both"/>
              <w:rPr>
                <w:lang w:eastAsia="ar-SA"/>
              </w:rPr>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t>.</w:t>
            </w:r>
          </w:p>
        </w:tc>
      </w:tr>
      <w:tr w:rsidR="008B02C8" w:rsidRPr="00BD69A5" w:rsidTr="00C96D62">
        <w:tc>
          <w:tcPr>
            <w:tcW w:w="3545" w:type="dxa"/>
            <w:vAlign w:val="center"/>
          </w:tcPr>
          <w:p w:rsidR="008B02C8" w:rsidRPr="00DC1483" w:rsidRDefault="008B02C8" w:rsidP="008674A5">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8B02C8" w:rsidRPr="00B36050" w:rsidRDefault="008B02C8" w:rsidP="008674A5">
            <w:pPr>
              <w:jc w:val="both"/>
            </w:pPr>
            <w:r>
              <w:t>Не установлены.</w:t>
            </w:r>
          </w:p>
        </w:tc>
      </w:tr>
      <w:tr w:rsidR="008B02C8" w:rsidRPr="00BD69A5" w:rsidTr="00C96D62">
        <w:tc>
          <w:tcPr>
            <w:tcW w:w="3545" w:type="dxa"/>
            <w:vAlign w:val="center"/>
          </w:tcPr>
          <w:p w:rsidR="008B02C8" w:rsidRDefault="008B02C8" w:rsidP="008674A5">
            <w:pPr>
              <w:pStyle w:val="ad"/>
              <w:contextualSpacing/>
              <w:rPr>
                <w:rFonts w:ascii="Times New Roman" w:hAnsi="Times New Roman"/>
                <w:b/>
                <w:szCs w:val="24"/>
                <w:lang w:val="ru-RU"/>
              </w:rPr>
            </w:pPr>
          </w:p>
          <w:p w:rsidR="008B02C8" w:rsidRDefault="008B02C8" w:rsidP="008674A5">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8B02C8" w:rsidRPr="00E613AB" w:rsidRDefault="008B02C8" w:rsidP="008674A5">
            <w:pPr>
              <w:pStyle w:val="ad"/>
              <w:contextualSpacing/>
              <w:rPr>
                <w:b/>
                <w:lang w:val="ru-RU"/>
              </w:rPr>
            </w:pPr>
          </w:p>
        </w:tc>
        <w:tc>
          <w:tcPr>
            <w:tcW w:w="7229" w:type="dxa"/>
            <w:vAlign w:val="center"/>
          </w:tcPr>
          <w:p w:rsidR="008B02C8" w:rsidRDefault="008B02C8" w:rsidP="008674A5">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8B02C8" w:rsidRDefault="008B02C8" w:rsidP="008674A5">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8B02C8" w:rsidRPr="00EB6224" w:rsidRDefault="008B02C8" w:rsidP="008674A5">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2C8" w:rsidRPr="00EB6224" w:rsidRDefault="008B02C8" w:rsidP="008674A5">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51"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8B02C8" w:rsidRPr="00EB6224" w:rsidRDefault="008B02C8" w:rsidP="008674A5">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2"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w:t>
            </w:r>
            <w:r w:rsidRPr="00EB6224">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3"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B02C8" w:rsidRPr="00EB6224" w:rsidRDefault="008B02C8" w:rsidP="008674A5">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02C8" w:rsidRPr="00EB6224" w:rsidRDefault="008B02C8" w:rsidP="008674A5">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02C8" w:rsidRPr="00EB6224" w:rsidRDefault="008B02C8" w:rsidP="008674A5">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02C8" w:rsidRPr="00EB6224" w:rsidRDefault="008B02C8" w:rsidP="008674A5">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8B02C8" w:rsidRPr="00EB6224" w:rsidRDefault="008B02C8" w:rsidP="008674A5">
            <w:pPr>
              <w:autoSpaceDE w:val="0"/>
              <w:autoSpaceDN w:val="0"/>
              <w:adjustRightInd w:val="0"/>
              <w:ind w:firstLine="284"/>
              <w:jc w:val="both"/>
            </w:pPr>
            <w:r w:rsidRPr="00EB6224">
              <w:t>9) участник закупки не является офшорной компанией;</w:t>
            </w:r>
          </w:p>
          <w:p w:rsidR="008B02C8" w:rsidRPr="00EB6224" w:rsidRDefault="008B02C8" w:rsidP="008674A5">
            <w:pPr>
              <w:autoSpaceDE w:val="0"/>
              <w:autoSpaceDN w:val="0"/>
              <w:adjustRightInd w:val="0"/>
              <w:ind w:firstLine="284"/>
              <w:jc w:val="both"/>
            </w:pPr>
            <w:r w:rsidRPr="00EB6224">
              <w:lastRenderedPageBreak/>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8B02C8" w:rsidRPr="00176370" w:rsidRDefault="008B02C8" w:rsidP="008674A5">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02C8" w:rsidRPr="00BD69A5" w:rsidTr="00C96D62">
        <w:tc>
          <w:tcPr>
            <w:tcW w:w="3545" w:type="dxa"/>
            <w:vAlign w:val="center"/>
          </w:tcPr>
          <w:p w:rsidR="008B02C8" w:rsidRPr="00414AC4" w:rsidRDefault="008B02C8" w:rsidP="008674A5">
            <w:pPr>
              <w:rPr>
                <w:b/>
              </w:rPr>
            </w:pPr>
            <w:r w:rsidRPr="00414AC4">
              <w:rPr>
                <w:b/>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8B02C8" w:rsidRPr="00414AC4" w:rsidRDefault="008B02C8" w:rsidP="008674A5">
            <w:pPr>
              <w:jc w:val="both"/>
              <w:rPr>
                <w:b/>
                <w:u w:val="single"/>
              </w:rPr>
            </w:pPr>
            <w:r w:rsidRPr="00414AC4">
              <w:t xml:space="preserve">Валютой, используемой для формирования цены контракта и расчетов с поставщиком (подрядчиком, исполнителем) является </w:t>
            </w:r>
            <w:r w:rsidRPr="00414AC4">
              <w:rPr>
                <w:iCs/>
              </w:rPr>
              <w:t>рубль Российской Федерации.</w:t>
            </w:r>
          </w:p>
        </w:tc>
      </w:tr>
      <w:tr w:rsidR="008B02C8" w:rsidRPr="00D672AE" w:rsidTr="00C96D62">
        <w:tc>
          <w:tcPr>
            <w:tcW w:w="3545" w:type="dxa"/>
            <w:vAlign w:val="center"/>
          </w:tcPr>
          <w:p w:rsidR="008B02C8" w:rsidRPr="00390E26" w:rsidRDefault="008B02C8" w:rsidP="008674A5">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8B02C8" w:rsidRPr="00390E26" w:rsidRDefault="008B02C8" w:rsidP="008674A5">
            <w:pPr>
              <w:jc w:val="both"/>
              <w:rPr>
                <w:b/>
                <w:u w:val="single"/>
              </w:rPr>
            </w:pPr>
            <w:r w:rsidRPr="00390E26">
              <w:t>По курсу Центрального банка Российской Федерации на день оплаты.</w:t>
            </w:r>
          </w:p>
        </w:tc>
      </w:tr>
      <w:tr w:rsidR="008B02C8" w:rsidRPr="00BD69A5" w:rsidTr="00C96D62">
        <w:tc>
          <w:tcPr>
            <w:tcW w:w="3545" w:type="dxa"/>
            <w:vAlign w:val="center"/>
          </w:tcPr>
          <w:p w:rsidR="008B02C8" w:rsidRPr="00390E26" w:rsidRDefault="008B02C8" w:rsidP="008674A5">
            <w:pPr>
              <w:rPr>
                <w:b/>
              </w:rPr>
            </w:pPr>
            <w:r w:rsidRPr="00390E26">
              <w:rPr>
                <w:b/>
              </w:rPr>
              <w:t>Срок и порядок оплаты</w:t>
            </w:r>
            <w:r w:rsidRPr="00390E26">
              <w:rPr>
                <w:b/>
                <w:highlight w:val="yellow"/>
              </w:rPr>
              <w:t xml:space="preserve"> </w:t>
            </w:r>
          </w:p>
        </w:tc>
        <w:tc>
          <w:tcPr>
            <w:tcW w:w="7229" w:type="dxa"/>
          </w:tcPr>
          <w:p w:rsidR="008B02C8" w:rsidRPr="00047BD9" w:rsidRDefault="008B02C8" w:rsidP="008674A5">
            <w:pPr>
              <w:jc w:val="both"/>
              <w:rPr>
                <w:smallCaps/>
              </w:rPr>
            </w:pPr>
            <w:r w:rsidRPr="00404C08">
              <w:rPr>
                <w:lang w:eastAsia="zh-CN"/>
              </w:rPr>
              <w:t>В соответствии с проектом контракта (Раздел 1.4. документации об аукционе).</w:t>
            </w:r>
          </w:p>
        </w:tc>
      </w:tr>
      <w:tr w:rsidR="008B02C8" w:rsidRPr="00BD69A5" w:rsidTr="00C96D62">
        <w:tc>
          <w:tcPr>
            <w:tcW w:w="3545" w:type="dxa"/>
            <w:tcBorders>
              <w:top w:val="single" w:sz="4" w:space="0" w:color="000000"/>
              <w:left w:val="single" w:sz="4" w:space="0" w:color="000000"/>
              <w:bottom w:val="single" w:sz="4" w:space="0" w:color="000000"/>
            </w:tcBorders>
          </w:tcPr>
          <w:p w:rsidR="008B02C8" w:rsidRPr="00BD5A60" w:rsidRDefault="008B02C8" w:rsidP="008674A5">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8B02C8" w:rsidRDefault="008B02C8" w:rsidP="008674A5">
            <w:pPr>
              <w:jc w:val="both"/>
            </w:pPr>
            <w:r>
              <w:t>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B02C8" w:rsidRDefault="008B02C8" w:rsidP="008674A5">
            <w:pPr>
              <w:jc w:val="both"/>
            </w:pPr>
            <w: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w:t>
            </w:r>
            <w:r>
              <w:lastRenderedPageBreak/>
              <w:t>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8B02C8" w:rsidRPr="00BD5A60" w:rsidRDefault="008B02C8" w:rsidP="008674A5">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w:t>
            </w:r>
            <w:r>
              <w:lastRenderedPageBreak/>
              <w:t xml:space="preserve">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8B02C8" w:rsidRPr="00BD69A5" w:rsidTr="00C96D62">
        <w:tc>
          <w:tcPr>
            <w:tcW w:w="3545" w:type="dxa"/>
            <w:vAlign w:val="center"/>
          </w:tcPr>
          <w:p w:rsidR="008B02C8" w:rsidRPr="00672715" w:rsidRDefault="008B02C8" w:rsidP="008674A5">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8B02C8" w:rsidRDefault="008B02C8" w:rsidP="008674A5">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367E0" w:rsidRPr="00186A55" w:rsidRDefault="00A367E0" w:rsidP="00A367E0">
            <w:pPr>
              <w:widowControl w:val="0"/>
              <w:autoSpaceDE w:val="0"/>
              <w:autoSpaceDN w:val="0"/>
              <w:adjustRightInd w:val="0"/>
              <w:jc w:val="both"/>
              <w:rPr>
                <w:shd w:val="clear" w:color="auto" w:fill="FFFFFF"/>
              </w:rPr>
            </w:pPr>
            <w:r w:rsidRPr="00186A55">
              <w:rPr>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4" w:anchor="/document/70353464/entry/37" w:history="1">
              <w:r w:rsidRPr="00186A55">
                <w:rPr>
                  <w:rStyle w:val="a5"/>
                  <w:color w:val="auto"/>
                  <w:u w:val="none"/>
                  <w:shd w:val="clear" w:color="auto" w:fill="FFFFFF"/>
                </w:rPr>
                <w:t>статьи 37</w:t>
              </w:r>
            </w:hyperlink>
            <w:r w:rsidRPr="00186A55">
              <w:rPr>
                <w:shd w:val="clear" w:color="auto" w:fill="FFFFFF"/>
              </w:rPr>
              <w:t> </w:t>
            </w:r>
            <w:r w:rsidRPr="00186A55">
              <w:t>Закона №44-ФЗ</w:t>
            </w:r>
            <w:r w:rsidRPr="00186A55">
              <w:rPr>
                <w:shd w:val="clear" w:color="auto" w:fill="FFFFFF"/>
              </w:rPr>
              <w:t>.</w:t>
            </w:r>
          </w:p>
          <w:p w:rsidR="00A367E0" w:rsidRPr="003529FB" w:rsidRDefault="00A367E0" w:rsidP="00A367E0">
            <w:pPr>
              <w:widowControl w:val="0"/>
              <w:autoSpaceDE w:val="0"/>
              <w:autoSpaceDN w:val="0"/>
              <w:adjustRightInd w:val="0"/>
              <w:jc w:val="both"/>
            </w:pPr>
            <w:r w:rsidRPr="00186A55">
              <w:rPr>
                <w:shd w:val="clear" w:color="auto" w:fill="FFFFFF"/>
              </w:rPr>
              <w:t>Если контракт заключается по результатам определения поставщика (подрядчика, исполнителя) в соответствии с </w:t>
            </w:r>
            <w:hyperlink r:id="rId55" w:anchor="/document/70353464/entry/30101" w:history="1">
              <w:r w:rsidRPr="00186A55">
                <w:rPr>
                  <w:rStyle w:val="a5"/>
                  <w:color w:val="auto"/>
                  <w:u w:val="none"/>
                  <w:shd w:val="clear" w:color="auto" w:fill="FFFFFF"/>
                </w:rPr>
                <w:t>пунктом 1 части 1 статьи 30</w:t>
              </w:r>
            </w:hyperlink>
            <w:r w:rsidRPr="00186A55">
              <w:rPr>
                <w:shd w:val="clear" w:color="auto" w:fill="FFFFFF"/>
              </w:rPr>
              <w:t> </w:t>
            </w:r>
            <w:r w:rsidRPr="00186A55">
              <w:t>Закона №44-ФЗ</w:t>
            </w:r>
            <w:r w:rsidRPr="00186A55">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6" w:anchor="/document/70353464/entry/966" w:history="1">
              <w:r w:rsidRPr="00186A55">
                <w:rPr>
                  <w:rStyle w:val="a5"/>
                  <w:color w:val="auto"/>
                  <w:u w:val="none"/>
                  <w:shd w:val="clear" w:color="auto" w:fill="FFFFFF"/>
                </w:rPr>
                <w:t>частями 6</w:t>
              </w:r>
            </w:hyperlink>
            <w:r w:rsidRPr="00186A55">
              <w:rPr>
                <w:shd w:val="clear" w:color="auto" w:fill="FFFFFF"/>
              </w:rPr>
              <w:t> и </w:t>
            </w:r>
            <w:hyperlink r:id="rId57" w:anchor="/document/70353464/entry/96061" w:history="1">
              <w:r w:rsidRPr="00186A55">
                <w:rPr>
                  <w:rStyle w:val="a5"/>
                  <w:color w:val="auto"/>
                  <w:u w:val="none"/>
                  <w:shd w:val="clear" w:color="auto" w:fill="FFFFFF"/>
                </w:rPr>
                <w:t>6.1</w:t>
              </w:r>
            </w:hyperlink>
            <w:r w:rsidRPr="00186A55">
              <w:rPr>
                <w:shd w:val="clear" w:color="auto" w:fill="FFFFFF"/>
              </w:rPr>
              <w:t> </w:t>
            </w:r>
            <w:r w:rsidR="00186A55">
              <w:rPr>
                <w:shd w:val="clear" w:color="auto" w:fill="FFFFFF"/>
              </w:rPr>
              <w:t xml:space="preserve">статьи 96 </w:t>
            </w:r>
            <w:r w:rsidRPr="00186A55">
              <w:t>Закона № 44-ФЗ</w:t>
            </w:r>
            <w:r w:rsidRPr="00186A55">
              <w:rPr>
                <w:shd w:val="clear" w:color="auto" w:fill="FFFFFF"/>
              </w:rPr>
              <w:t xml:space="preserve"> от цены контракта, по которой в </w:t>
            </w:r>
            <w:r w:rsidRPr="00186A55">
              <w:rPr>
                <w:shd w:val="clear" w:color="auto" w:fill="FFFFFF"/>
              </w:rPr>
              <w:lastRenderedPageBreak/>
              <w:t xml:space="preserve">соответствии с </w:t>
            </w:r>
            <w:r w:rsidRPr="00186A55">
              <w:t>Зако</w:t>
            </w:r>
            <w:r w:rsidR="00186A55">
              <w:t xml:space="preserve">ном № 44-ФЗ </w:t>
            </w:r>
            <w:r w:rsidRPr="00186A55">
              <w:rPr>
                <w:shd w:val="clear" w:color="auto" w:fill="FFFFFF"/>
              </w:rPr>
              <w:t>заключается контракт.</w:t>
            </w:r>
          </w:p>
          <w:p w:rsidR="008B02C8" w:rsidRPr="001D6596" w:rsidRDefault="008B02C8" w:rsidP="008674A5">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8B02C8" w:rsidRPr="00BD69A5" w:rsidTr="00C96D62">
        <w:tc>
          <w:tcPr>
            <w:tcW w:w="3545" w:type="dxa"/>
            <w:vAlign w:val="center"/>
          </w:tcPr>
          <w:p w:rsidR="008B02C8" w:rsidRPr="00BD69A5" w:rsidRDefault="008B02C8" w:rsidP="008674A5">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8B02C8" w:rsidRPr="00BD69A5" w:rsidRDefault="008B02C8" w:rsidP="008674A5">
            <w:pPr>
              <w:jc w:val="both"/>
              <w:outlineLvl w:val="0"/>
            </w:pPr>
          </w:p>
          <w:p w:rsidR="008B02C8" w:rsidRDefault="008B02C8" w:rsidP="008674A5">
            <w:pPr>
              <w:jc w:val="both"/>
              <w:outlineLvl w:val="0"/>
            </w:pPr>
          </w:p>
          <w:p w:rsidR="008B02C8" w:rsidRPr="00BD69A5" w:rsidRDefault="008B02C8" w:rsidP="008674A5">
            <w:pPr>
              <w:jc w:val="both"/>
              <w:outlineLvl w:val="0"/>
            </w:pPr>
            <w:r w:rsidRPr="00BD69A5">
              <w:t>Не установлены</w:t>
            </w:r>
            <w:r>
              <w:t>.</w:t>
            </w:r>
          </w:p>
        </w:tc>
      </w:tr>
      <w:tr w:rsidR="008B02C8" w:rsidRPr="00BD69A5" w:rsidTr="00C96D62">
        <w:tc>
          <w:tcPr>
            <w:tcW w:w="3545" w:type="dxa"/>
            <w:vAlign w:val="center"/>
          </w:tcPr>
          <w:p w:rsidR="008B02C8" w:rsidRPr="00D80612" w:rsidRDefault="008B02C8" w:rsidP="008674A5">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8B02C8" w:rsidRPr="00D80612" w:rsidRDefault="008B02C8" w:rsidP="008674A5">
            <w:pPr>
              <w:jc w:val="both"/>
              <w:outlineLvl w:val="0"/>
            </w:pPr>
          </w:p>
          <w:p w:rsidR="008B02C8" w:rsidRPr="00D80612" w:rsidRDefault="008B02C8" w:rsidP="008674A5">
            <w:pPr>
              <w:jc w:val="both"/>
              <w:outlineLvl w:val="0"/>
            </w:pPr>
          </w:p>
          <w:p w:rsidR="008B02C8" w:rsidRPr="00D80612" w:rsidRDefault="008B02C8" w:rsidP="008674A5">
            <w:pPr>
              <w:jc w:val="both"/>
              <w:outlineLvl w:val="0"/>
            </w:pPr>
            <w:r w:rsidRPr="00D80612">
              <w:t>Не установлены</w:t>
            </w:r>
            <w:r>
              <w:t>.</w:t>
            </w:r>
            <w:r w:rsidRPr="00D80612">
              <w:t xml:space="preserve"> </w:t>
            </w:r>
          </w:p>
        </w:tc>
      </w:tr>
      <w:tr w:rsidR="008B02C8" w:rsidRPr="00BD69A5" w:rsidTr="00C96D62">
        <w:tc>
          <w:tcPr>
            <w:tcW w:w="3545" w:type="dxa"/>
            <w:vAlign w:val="center"/>
          </w:tcPr>
          <w:p w:rsidR="008B02C8" w:rsidRPr="00BD69A5" w:rsidRDefault="008B02C8" w:rsidP="008674A5">
            <w:pPr>
              <w:rPr>
                <w:b/>
              </w:rPr>
            </w:pPr>
            <w:r w:rsidRPr="00927F9E">
              <w:rPr>
                <w:b/>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8B02C8" w:rsidRPr="00927F9E" w:rsidRDefault="008B02C8" w:rsidP="008674A5">
            <w:pPr>
              <w:rPr>
                <w:b/>
                <w:u w:val="single"/>
              </w:rPr>
            </w:pPr>
            <w:r>
              <w:rPr>
                <w:lang w:eastAsia="ar-SA"/>
              </w:rPr>
              <w:t>Н</w:t>
            </w:r>
            <w:r w:rsidRPr="00927F9E">
              <w:rPr>
                <w:lang w:eastAsia="ar-SA"/>
              </w:rPr>
              <w:t>е предусмотрено.</w:t>
            </w:r>
          </w:p>
        </w:tc>
      </w:tr>
      <w:tr w:rsidR="008B02C8" w:rsidRPr="00BD69A5" w:rsidTr="00C96D62">
        <w:tc>
          <w:tcPr>
            <w:tcW w:w="3545" w:type="dxa"/>
            <w:vAlign w:val="center"/>
          </w:tcPr>
          <w:p w:rsidR="008B02C8" w:rsidRPr="00927F9E" w:rsidRDefault="008B02C8" w:rsidP="008674A5">
            <w:pPr>
              <w:rPr>
                <w:b/>
              </w:rPr>
            </w:pPr>
            <w:r w:rsidRPr="00927F9E">
              <w:rPr>
                <w:b/>
              </w:rPr>
              <w:t>Возможность Заказчика изменить количество поставляемых по контракту товаров (изменение условий контракта)</w:t>
            </w:r>
          </w:p>
        </w:tc>
        <w:tc>
          <w:tcPr>
            <w:tcW w:w="7229" w:type="dxa"/>
            <w:vAlign w:val="center"/>
          </w:tcPr>
          <w:p w:rsidR="008B02C8" w:rsidRDefault="008B02C8" w:rsidP="008674A5">
            <w:pPr>
              <w:rPr>
                <w:lang w:eastAsia="ar-SA"/>
              </w:rPr>
            </w:pPr>
            <w:r>
              <w:rPr>
                <w:lang w:eastAsia="ar-SA"/>
              </w:rPr>
              <w:t>Н</w:t>
            </w:r>
            <w:r w:rsidRPr="00927F9E">
              <w:rPr>
                <w:lang w:eastAsia="ar-SA"/>
              </w:rPr>
              <w:t>е предусмотрено.</w:t>
            </w:r>
          </w:p>
        </w:tc>
      </w:tr>
      <w:tr w:rsidR="008B02C8" w:rsidRPr="00BD69A5" w:rsidTr="00C96D62">
        <w:tc>
          <w:tcPr>
            <w:tcW w:w="3545" w:type="dxa"/>
            <w:vAlign w:val="center"/>
          </w:tcPr>
          <w:p w:rsidR="008B02C8" w:rsidRPr="00BD69A5" w:rsidRDefault="008B02C8" w:rsidP="008674A5">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8B02C8" w:rsidRPr="00BD69A5" w:rsidRDefault="008B02C8" w:rsidP="008674A5">
            <w:r w:rsidRPr="00BD69A5">
              <w:t>Установлена</w:t>
            </w:r>
            <w:r>
              <w:t>.</w:t>
            </w:r>
          </w:p>
        </w:tc>
      </w:tr>
      <w:tr w:rsidR="008B02C8" w:rsidRPr="00BD69A5" w:rsidTr="00C96D62">
        <w:tc>
          <w:tcPr>
            <w:tcW w:w="3545" w:type="dxa"/>
            <w:vAlign w:val="center"/>
          </w:tcPr>
          <w:p w:rsidR="008B02C8" w:rsidRPr="00B274D4" w:rsidRDefault="008B02C8" w:rsidP="008674A5">
            <w:pPr>
              <w:rPr>
                <w:b/>
              </w:rPr>
            </w:pPr>
            <w:r w:rsidRPr="00B274D4">
              <w:rPr>
                <w:b/>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B274D4">
              <w:rPr>
                <w:b/>
              </w:rPr>
              <w:lastRenderedPageBreak/>
              <w:t>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8B02C8" w:rsidRPr="00B274D4" w:rsidRDefault="008B02C8" w:rsidP="008674A5">
            <w:r w:rsidRPr="00B274D4">
              <w:lastRenderedPageBreak/>
              <w:t>Условия, запреты и ограничения не установлены</w:t>
            </w:r>
          </w:p>
        </w:tc>
      </w:tr>
      <w:tr w:rsidR="008B02C8" w:rsidRPr="00BD69A5" w:rsidTr="00C96D62">
        <w:tc>
          <w:tcPr>
            <w:tcW w:w="3545" w:type="dxa"/>
            <w:vAlign w:val="center"/>
          </w:tcPr>
          <w:p w:rsidR="008B02C8" w:rsidRPr="00BD69A5" w:rsidRDefault="008B02C8" w:rsidP="008674A5">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8B02C8" w:rsidRPr="00BD69A5" w:rsidRDefault="008B02C8" w:rsidP="008674A5">
            <w:pPr>
              <w:jc w:val="both"/>
            </w:pPr>
            <w:r w:rsidRPr="00AD18A9">
              <w:t xml:space="preserve">Кузьмина Алена Руслановна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C36F42" w:rsidRPr="000E5C9A" w:rsidRDefault="00C36F42" w:rsidP="00C36F42">
      <w:pPr>
        <w:jc w:val="both"/>
        <w:rPr>
          <w:b/>
          <w:color w:val="000000"/>
        </w:rPr>
      </w:pPr>
      <w:r>
        <w:t xml:space="preserve">      </w:t>
      </w:r>
      <w:r w:rsidRPr="00854F9D">
        <w:t xml:space="preserve">Стоимость приобретаемого жилого помещения (квартиры) </w:t>
      </w:r>
      <w:r w:rsidRPr="00854F9D">
        <w:rPr>
          <w:b/>
        </w:rPr>
        <w:t xml:space="preserve">не может быть более </w:t>
      </w:r>
      <w:r>
        <w:rPr>
          <w:b/>
        </w:rPr>
        <w:t xml:space="preserve">550 000,00 </w:t>
      </w:r>
      <w:r w:rsidRPr="000E5C9A">
        <w:rPr>
          <w:b/>
          <w:color w:val="000000"/>
        </w:rPr>
        <w:t>(</w:t>
      </w:r>
      <w:r>
        <w:rPr>
          <w:b/>
          <w:color w:val="000000"/>
        </w:rPr>
        <w:t>Пятьсот пятьдесят тысяч) рублей 00</w:t>
      </w:r>
      <w:r w:rsidRPr="000E5C9A">
        <w:rPr>
          <w:b/>
          <w:color w:val="000000"/>
        </w:rPr>
        <w:t xml:space="preserve"> копеек.</w:t>
      </w:r>
    </w:p>
    <w:p w:rsidR="00C36F42" w:rsidRPr="00414AC4" w:rsidRDefault="00C36F42" w:rsidP="00C36F42">
      <w:pPr>
        <w:tabs>
          <w:tab w:val="left" w:pos="284"/>
        </w:tabs>
        <w:ind w:firstLine="360"/>
        <w:jc w:val="both"/>
      </w:pPr>
      <w:r w:rsidRPr="00CC224A">
        <w:rPr>
          <w:color w:val="000000"/>
        </w:rPr>
        <w:t>Жилое помещение</w:t>
      </w:r>
      <w:r>
        <w:rPr>
          <w:color w:val="000000"/>
        </w:rPr>
        <w:t xml:space="preserve"> (квартира)</w:t>
      </w:r>
      <w:r w:rsidRPr="00CC224A">
        <w:rPr>
          <w:color w:val="000000"/>
        </w:rPr>
        <w:t xml:space="preserve"> должно находиться на</w:t>
      </w:r>
      <w:r w:rsidRPr="00CC224A">
        <w:t xml:space="preserve"> территории </w:t>
      </w:r>
      <w:proofErr w:type="spellStart"/>
      <w:r>
        <w:t>Вяртсильского</w:t>
      </w:r>
      <w:proofErr w:type="spellEnd"/>
      <w:r>
        <w:t xml:space="preserve"> </w:t>
      </w:r>
      <w:r w:rsidRPr="00414AC4">
        <w:t>городского поселения</w:t>
      </w:r>
      <w:r>
        <w:t xml:space="preserve"> </w:t>
      </w:r>
      <w:r w:rsidRPr="00CC224A">
        <w:t>Сортавальского муниципального района Республики Карелия.</w:t>
      </w:r>
      <w:r w:rsidRPr="00CC224A">
        <w:rPr>
          <w:color w:val="173C74"/>
        </w:rPr>
        <w:t xml:space="preserve"> </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980774">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980774">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980774">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980774">
            <w:pPr>
              <w:tabs>
                <w:tab w:val="right" w:leader="dot" w:pos="9081"/>
              </w:tabs>
              <w:rPr>
                <w:bCs/>
              </w:rPr>
            </w:pPr>
            <w:r w:rsidRPr="00004516">
              <w:rPr>
                <w:bCs/>
              </w:rPr>
              <w:t>квартира</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980774">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980774">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980774">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980774">
            <w:pPr>
              <w:tabs>
                <w:tab w:val="right" w:leader="dot" w:pos="9081"/>
              </w:tabs>
              <w:rPr>
                <w:bCs/>
              </w:rPr>
            </w:pPr>
            <w:r w:rsidRPr="00215F4E">
              <w:rPr>
                <w:bCs/>
              </w:rPr>
              <w:t>кроме подвального или цокольного</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980774">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980774">
            <w:pPr>
              <w:tabs>
                <w:tab w:val="right" w:leader="dot" w:pos="9081"/>
              </w:tabs>
              <w:rPr>
                <w:bCs/>
              </w:rPr>
            </w:pPr>
            <w:r w:rsidRPr="004C188E">
              <w:rPr>
                <w:bCs/>
              </w:rPr>
              <w:t>не менее 1</w:t>
            </w:r>
            <w:r>
              <w:rPr>
                <w:bCs/>
              </w:rPr>
              <w:t>3</w:t>
            </w:r>
            <w:r w:rsidRPr="004C188E">
              <w:rPr>
                <w:bCs/>
              </w:rPr>
              <w:t xml:space="preserve"> кв. метров</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980774">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980774">
            <w:pPr>
              <w:tabs>
                <w:tab w:val="right" w:leader="dot" w:pos="9081"/>
              </w:tabs>
              <w:rPr>
                <w:bCs/>
              </w:rPr>
            </w:pPr>
            <w:r w:rsidRPr="004C188E">
              <w:rPr>
                <w:bCs/>
              </w:rPr>
              <w:t>не менее 1</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980774">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980774">
            <w:pPr>
              <w:tabs>
                <w:tab w:val="right" w:leader="dot" w:pos="9081"/>
              </w:tabs>
              <w:rPr>
                <w:bCs/>
              </w:rPr>
            </w:pPr>
            <w:r w:rsidRPr="004C188E">
              <w:rPr>
                <w:bCs/>
              </w:rPr>
              <w:t>благоустроенное</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980774">
            <w:pPr>
              <w:tabs>
                <w:tab w:val="right" w:leader="dot" w:pos="9081"/>
              </w:tabs>
              <w:rPr>
                <w:bCs/>
              </w:rPr>
            </w:pPr>
            <w:r w:rsidRPr="004C188E">
              <w:rPr>
                <w:bCs/>
              </w:rPr>
              <w:t xml:space="preserve">Наружные стены (материал) дома, </w:t>
            </w:r>
          </w:p>
          <w:p w:rsidR="00C36F42" w:rsidRPr="004C188E" w:rsidRDefault="00C36F42" w:rsidP="00980774">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980774">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980774">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980774">
            <w:pPr>
              <w:tabs>
                <w:tab w:val="right" w:leader="dot" w:pos="9081"/>
              </w:tabs>
              <w:jc w:val="both"/>
              <w:rPr>
                <w:bCs/>
              </w:rPr>
            </w:pPr>
            <w:r w:rsidRPr="007221BA">
              <w:rPr>
                <w:bCs/>
              </w:rPr>
              <w:t>железобетонные</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980774">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980774">
            <w:pPr>
              <w:tabs>
                <w:tab w:val="right" w:leader="dot" w:pos="9081"/>
              </w:tabs>
              <w:jc w:val="both"/>
              <w:rPr>
                <w:bCs/>
                <w:lang w:eastAsia="en-US"/>
              </w:rPr>
            </w:pPr>
          </w:p>
        </w:tc>
      </w:tr>
      <w:tr w:rsidR="00C36F42" w:rsidRPr="00004516" w:rsidTr="00980774">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tabs>
                <w:tab w:val="right" w:leader="dot" w:pos="9081"/>
              </w:tabs>
              <w:jc w:val="center"/>
              <w:rPr>
                <w:b/>
                <w:bCs/>
              </w:rPr>
            </w:pPr>
            <w:r w:rsidRPr="00004516">
              <w:rPr>
                <w:b/>
              </w:rPr>
              <w:t>Элементы благоустройства</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980774">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980774">
            <w:pPr>
              <w:tabs>
                <w:tab w:val="right" w:leader="dot" w:pos="9081"/>
              </w:tabs>
              <w:contextualSpacing/>
              <w:jc w:val="both"/>
              <w:rPr>
                <w:b/>
                <w:bCs/>
              </w:rPr>
            </w:pP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tabs>
                <w:tab w:val="right" w:leader="dot" w:pos="9081"/>
              </w:tabs>
              <w:contextualSpacing/>
              <w:rPr>
                <w:bCs/>
              </w:rPr>
            </w:pPr>
            <w:r w:rsidRPr="00004516">
              <w:rPr>
                <w:bCs/>
              </w:rPr>
              <w:t>да</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980774">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980774">
            <w:pPr>
              <w:tabs>
                <w:tab w:val="right" w:leader="dot" w:pos="9081"/>
              </w:tabs>
              <w:contextualSpacing/>
              <w:rPr>
                <w:bCs/>
              </w:rPr>
            </w:pPr>
            <w:r w:rsidRPr="00004516">
              <w:rPr>
                <w:bCs/>
              </w:rPr>
              <w:t>да</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980774">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980774">
            <w:pPr>
              <w:tabs>
                <w:tab w:val="right" w:leader="dot" w:pos="9081"/>
              </w:tabs>
              <w:contextualSpacing/>
              <w:rPr>
                <w:bCs/>
              </w:rPr>
            </w:pPr>
            <w:r w:rsidRPr="00004516">
              <w:rPr>
                <w:bCs/>
              </w:rPr>
              <w:t>да</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980774">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980774">
            <w:pPr>
              <w:tabs>
                <w:tab w:val="right" w:leader="dot" w:pos="9081"/>
              </w:tabs>
              <w:contextualSpacing/>
              <w:rPr>
                <w:bCs/>
              </w:rPr>
            </w:pPr>
            <w:r w:rsidRPr="00004516">
              <w:rPr>
                <w:bCs/>
              </w:rPr>
              <w:t>да</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shd w:val="clear" w:color="auto" w:fill="FFFFFF"/>
              <w:tabs>
                <w:tab w:val="right" w:leader="dot" w:pos="9081"/>
              </w:tabs>
              <w:contextualSpacing/>
              <w:rPr>
                <w:bCs/>
              </w:rPr>
            </w:pPr>
            <w:r w:rsidRPr="00004516">
              <w:rPr>
                <w:bCs/>
                <w:spacing w:val="-2"/>
              </w:rPr>
              <w:t xml:space="preserve">6. Ванна или </w:t>
            </w:r>
            <w:proofErr w:type="gramStart"/>
            <w:r w:rsidRPr="00004516">
              <w:rPr>
                <w:bCs/>
                <w:spacing w:val="-2"/>
              </w:rPr>
              <w:t>душ</w:t>
            </w:r>
            <w:proofErr w:type="gramEnd"/>
            <w:r w:rsidRPr="00004516">
              <w:rPr>
                <w:bCs/>
                <w:spacing w:val="-2"/>
              </w:rPr>
              <w:t xml:space="preserve">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tabs>
                <w:tab w:val="right" w:leader="dot" w:pos="9081"/>
              </w:tabs>
              <w:contextualSpacing/>
              <w:rPr>
                <w:bCs/>
              </w:rPr>
            </w:pPr>
            <w:r w:rsidRPr="00004516">
              <w:rPr>
                <w:bCs/>
              </w:rPr>
              <w:t>да</w:t>
            </w:r>
          </w:p>
        </w:tc>
      </w:tr>
      <w:tr w:rsidR="00C36F42" w:rsidRPr="00004516" w:rsidTr="00980774">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980774">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004516">
        <w:rPr>
          <w:u w:val="single"/>
        </w:rPr>
        <w:t>копию</w:t>
      </w:r>
      <w:r w:rsidRPr="00004516">
        <w:t xml:space="preserve"> </w:t>
      </w:r>
      <w:r w:rsidRPr="00004516">
        <w:rPr>
          <w:bCs/>
        </w:rPr>
        <w:t>свидетельства</w:t>
      </w:r>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r w:rsidRPr="00004516">
        <w:t xml:space="preserve"> </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Pr="00004516">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A658ED" w:rsidRDefault="00C36F42" w:rsidP="00C36F42">
      <w:pPr>
        <w:autoSpaceDE w:val="0"/>
        <w:autoSpaceDN w:val="0"/>
        <w:adjustRightInd w:val="0"/>
        <w:jc w:val="center"/>
        <w:rPr>
          <w:b/>
        </w:rPr>
      </w:pPr>
      <w:r w:rsidRPr="0049386B">
        <w:rPr>
          <w:b/>
        </w:rPr>
        <w:t>МУНИЦИПАЛЬНЫЙ КОНТРАКТ №_________________</w:t>
      </w:r>
    </w:p>
    <w:p w:rsidR="00C36F42" w:rsidRPr="0094764C" w:rsidRDefault="00C36F42" w:rsidP="00C36F42">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p>
    <w:p w:rsidR="00C36F42" w:rsidRPr="00A658ED" w:rsidRDefault="00C36F42" w:rsidP="00C36F42">
      <w:pPr>
        <w:autoSpaceDE w:val="0"/>
        <w:autoSpaceDN w:val="0"/>
        <w:adjustRightInd w:val="0"/>
        <w:jc w:val="center"/>
        <w:rPr>
          <w:b/>
        </w:rPr>
      </w:pPr>
    </w:p>
    <w:p w:rsidR="00C36F42" w:rsidRPr="00A658ED" w:rsidRDefault="00C36F42" w:rsidP="00C36F42">
      <w:pPr>
        <w:autoSpaceDE w:val="0"/>
        <w:autoSpaceDN w:val="0"/>
        <w:adjustRightInd w:val="0"/>
      </w:pPr>
      <w:r w:rsidRPr="00A658ED">
        <w:t xml:space="preserve">г. Сортавала                                                                                     </w:t>
      </w:r>
      <w:r>
        <w:t xml:space="preserve">          </w:t>
      </w:r>
      <w:proofErr w:type="gramStart"/>
      <w:r>
        <w:t xml:space="preserve">   </w:t>
      </w:r>
      <w:r w:rsidRPr="00A658ED">
        <w:t>«</w:t>
      </w:r>
      <w:proofErr w:type="gramEnd"/>
      <w:r w:rsidRPr="00A658ED">
        <w:t>___»  ______________20</w:t>
      </w:r>
      <w:r>
        <w:t xml:space="preserve">20 </w:t>
      </w:r>
      <w:r w:rsidRPr="00A658ED">
        <w:t>г.</w:t>
      </w:r>
    </w:p>
    <w:p w:rsidR="00C36F42" w:rsidRPr="00A658ED"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w:t>
      </w:r>
      <w:r>
        <w:t xml:space="preserve"> </w:t>
      </w:r>
      <w:r w:rsidRPr="001F64B2">
        <w:t>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t xml:space="preserve"> </w:t>
      </w:r>
      <w:r w:rsidRPr="001F64B2">
        <w:t>Распоряжения администрации Сортавальского муниципального района</w:t>
      </w:r>
      <w:r>
        <w:t xml:space="preserve"> о внесении изменений от 29.07.2020 г. № 518,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требований Федерального закона от 05.04.2013г. №</w:t>
      </w:r>
      <w:r>
        <w:t xml:space="preserve"> </w:t>
      </w:r>
      <w:r w:rsidRPr="001F64B2">
        <w:t>44-ФЗ «О контрактной системе в сфере закупок товаров, работ, услуг для обеспечения государственных и муниципальных нужд» (далее - Закон №</w:t>
      </w:r>
      <w:r>
        <w:t xml:space="preserve"> </w:t>
      </w:r>
      <w:r w:rsidRPr="001F64B2">
        <w:t>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____копеек (</w:t>
      </w:r>
      <w:r w:rsidRPr="004E20FD">
        <w:rPr>
          <w:i/>
        </w:rPr>
        <w:t>указать сумму цифрами и прописью</w:t>
      </w:r>
      <w:r w:rsidRPr="004E20FD">
        <w:t>),</w:t>
      </w:r>
      <w:r>
        <w:t xml:space="preserve"> </w:t>
      </w:r>
      <w:r w:rsidRPr="00914A75">
        <w:t xml:space="preserve">в том числе НДС _______________________ </w:t>
      </w:r>
      <w:r w:rsidRPr="00C40E8A">
        <w:rPr>
          <w:i/>
        </w:rPr>
        <w:t>(указывается в случае наличия).</w:t>
      </w:r>
    </w:p>
    <w:p w:rsidR="00C36F42" w:rsidRDefault="00C36F42" w:rsidP="00C36F42">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w:t>
      </w:r>
      <w:r>
        <w:t>.</w:t>
      </w:r>
      <w:r w:rsidRPr="00D82E67">
        <w:t xml:space="preserve">  </w:t>
      </w:r>
    </w:p>
    <w:p w:rsidR="00C36F42" w:rsidRPr="00AD1AEA" w:rsidRDefault="00C36F42" w:rsidP="00C36F42">
      <w:pPr>
        <w:tabs>
          <w:tab w:val="left" w:pos="993"/>
        </w:tabs>
        <w:ind w:firstLine="540"/>
        <w:jc w:val="both"/>
        <w:rPr>
          <w:highlight w:val="yellow"/>
        </w:rPr>
      </w:pPr>
      <w:r>
        <w:t xml:space="preserve">КБК </w:t>
      </w:r>
      <w:r w:rsidRPr="00914A75">
        <w:t>001100408001</w:t>
      </w:r>
      <w:r>
        <w:t>К</w:t>
      </w:r>
      <w:r w:rsidRPr="00914A75">
        <w:t>0820412</w:t>
      </w:r>
      <w:r>
        <w:t xml:space="preserve"> </w:t>
      </w:r>
      <w:r w:rsidRPr="007B5F54">
        <w:t xml:space="preserve">_______________ (______________) рублей ____копеек </w:t>
      </w:r>
      <w:r w:rsidRPr="00914A75">
        <w:rPr>
          <w:i/>
          <w:sz w:val="22"/>
          <w:szCs w:val="22"/>
        </w:rPr>
        <w:t>(указать сумму цифрами и прописью)</w:t>
      </w:r>
      <w:r>
        <w:rPr>
          <w:i/>
          <w:sz w:val="22"/>
          <w:szCs w:val="22"/>
        </w:rPr>
        <w:t xml:space="preserve">. </w:t>
      </w:r>
      <w:bookmarkStart w:id="1" w:name="_GoBack"/>
      <w:bookmarkEnd w:id="1"/>
    </w:p>
    <w:p w:rsidR="00C36F42" w:rsidRPr="00F52DCF" w:rsidRDefault="00C36F42" w:rsidP="00C36F42">
      <w:pPr>
        <w:jc w:val="both"/>
        <w:rPr>
          <w:b/>
        </w:rPr>
      </w:pPr>
      <w:r>
        <w:t xml:space="preserve">         5. Идентификационный код закупки</w:t>
      </w:r>
      <w:r w:rsidRPr="00BE564F">
        <w:t xml:space="preserve">: </w:t>
      </w:r>
      <w:r w:rsidR="00F71889" w:rsidRPr="00F71889">
        <w:t>203100701743910070100100360346810412</w:t>
      </w:r>
    </w:p>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r>
        <w:t xml:space="preserve"> </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15</w:t>
      </w:r>
      <w:r w:rsidRPr="001F64B2">
        <w:rPr>
          <w:rFonts w:eastAsia="Calibri"/>
          <w:lang w:eastAsia="en-US"/>
        </w:rPr>
        <w:t xml:space="preserve"> (</w:t>
      </w:r>
      <w:r>
        <w:rPr>
          <w:rFonts w:eastAsia="Calibri"/>
          <w:lang w:eastAsia="en-US"/>
        </w:rPr>
        <w:t xml:space="preserve">пятнадцати) рабочих </w:t>
      </w:r>
      <w:r w:rsidRPr="001F64B2">
        <w:rPr>
          <w:rFonts w:eastAsia="Calibri"/>
          <w:lang w:eastAsia="en-US"/>
        </w:rPr>
        <w:t xml:space="preserve">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Pr="00744FF4">
        <w:rPr>
          <w:b/>
        </w:rPr>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C36F42" w:rsidRPr="00AA7F76" w:rsidRDefault="00C36F42" w:rsidP="00C36F42">
      <w:pPr>
        <w:tabs>
          <w:tab w:val="left" w:pos="993"/>
        </w:tabs>
        <w:ind w:firstLine="540"/>
        <w:jc w:val="both"/>
        <w:rPr>
          <w:rFonts w:eastAsia="Calibri"/>
          <w:lang w:eastAsia="en-US"/>
        </w:rPr>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Pr>
          <w:rFonts w:eastAsia="Calibri"/>
          <w:lang w:eastAsia="en-US"/>
        </w:rPr>
        <w:t>7</w:t>
      </w:r>
      <w:r w:rsidRPr="00934C28">
        <w:rPr>
          <w:rFonts w:eastAsia="Calibri"/>
          <w:lang w:eastAsia="en-US"/>
        </w:rPr>
        <w:t xml:space="preserve"> (</w:t>
      </w:r>
      <w:r>
        <w:rPr>
          <w:rFonts w:eastAsia="Calibri"/>
          <w:lang w:eastAsia="en-US"/>
        </w:rPr>
        <w:t>семи</w:t>
      </w:r>
      <w:r w:rsidRPr="00934C28">
        <w:rPr>
          <w:rFonts w:eastAsia="Calibri"/>
          <w:lang w:eastAsia="en-US"/>
        </w:rPr>
        <w:t xml:space="preserve">) дней </w:t>
      </w:r>
      <w:r w:rsidRPr="00AA7F76">
        <w:rPr>
          <w:rFonts w:eastAsia="Calibri"/>
          <w:lang w:eastAsia="en-US"/>
        </w:rPr>
        <w:t xml:space="preserve">с даты заключения настоящего Контракта.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Pr="00AA7F76">
        <w:rPr>
          <w:rFonts w:eastAsia="Calibri"/>
          <w:b/>
          <w:lang w:eastAsia="ar-SA"/>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proofErr w:type="gramStart"/>
      <w:r>
        <w:t>Покупателем</w:t>
      </w:r>
      <w:r w:rsidRPr="00186233">
        <w:t xml:space="preserve">  обязательств</w:t>
      </w:r>
      <w:proofErr w:type="gramEnd"/>
      <w:r w:rsidRPr="00186233">
        <w:t>,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обязательств (в том числе гарантийного обязательства), предусмотренных Контрактом, а также в иных случаях неисполнения или 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lastRenderedPageBreak/>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t xml:space="preserve"> </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Pr="00EA128D">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58" w:anchor="/document/70353464/entry/30101" w:history="1">
        <w:r w:rsidRPr="00060E72">
          <w:t>пунктом 1 части 1 статьи 30</w:t>
        </w:r>
      </w:hyperlink>
      <w:r w:rsidRPr="00060E72">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r>
        <w:rPr>
          <w:color w:val="000000"/>
        </w:rPr>
        <w:t xml:space="preserve"> </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80C75">
        <w:rPr>
          <w:lang w:eastAsia="ar-SA"/>
        </w:rPr>
        <w:t xml:space="preserve">         </w:t>
      </w: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rsidRPr="00744179">
        <w:t xml:space="preserve">     </w:t>
      </w: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w:t>
      </w:r>
      <w:r w:rsidRPr="0042120D">
        <w:rPr>
          <w:shd w:val="clear" w:color="auto" w:fill="FFFFFF"/>
        </w:rPr>
        <w:lastRenderedPageBreak/>
        <w:t>закупки, с которым заключается контракт, предоставляет обеспечение исполнения контракта с учетом положений </w:t>
      </w:r>
      <w:hyperlink r:id="rId59"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60"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1"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62"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63"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64"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Pr="00C36F42">
        <w:rPr>
          <w:i/>
          <w:color w:val="000000"/>
        </w:rPr>
        <w:t xml:space="preserve"> </w:t>
      </w:r>
      <w:r w:rsidRPr="00C36F42">
        <w:rPr>
          <w:color w:val="000000"/>
        </w:rPr>
        <w:t>действия банковской гарантии должен превышать</w:t>
      </w:r>
      <w:r w:rsidRPr="00C36F42">
        <w:rPr>
          <w:i/>
          <w:color w:val="000000"/>
        </w:rPr>
        <w:t xml:space="preserve"> </w:t>
      </w:r>
      <w:r w:rsidRPr="00C36F42">
        <w:rPr>
          <w:rStyle w:val="aff9"/>
          <w:i w:val="0"/>
          <w:color w:val="000000"/>
        </w:rPr>
        <w:t>предусмотренный Контрактом</w:t>
      </w:r>
      <w:r w:rsidRPr="00C36F42">
        <w:rPr>
          <w:i/>
          <w:color w:val="000000"/>
        </w:rPr>
        <w:t xml:space="preserve"> срок </w:t>
      </w:r>
      <w:r w:rsidRPr="00C36F42">
        <w:rPr>
          <w:rStyle w:val="aff9"/>
          <w:i w:val="0"/>
          <w:color w:val="000000"/>
        </w:rPr>
        <w:t>исполнения обязательств, которые должны быть обеспечены такой банковской гарантией,</w:t>
      </w:r>
      <w:r w:rsidRPr="00C36F42">
        <w:rPr>
          <w:i/>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65" w:anchor="/document/70353464/entry/95" w:history="1">
        <w:r w:rsidRPr="00C36F42">
          <w:rPr>
            <w:rStyle w:val="a5"/>
            <w:iCs/>
            <w:color w:val="auto"/>
            <w:u w:val="none"/>
          </w:rPr>
          <w:t>статьей 95</w:t>
        </w:r>
      </w:hyperlink>
      <w:r w:rsidRPr="00C36F42">
        <w:rPr>
          <w:rStyle w:val="aff9"/>
          <w:i w:val="0"/>
        </w:rPr>
        <w:t xml:space="preserve"> </w:t>
      </w:r>
      <w:r w:rsidRPr="00C36F42">
        <w:rPr>
          <w:rStyle w:val="aff9"/>
          <w:i w:val="0"/>
          <w:color w:val="000000"/>
        </w:rPr>
        <w:t>Закона №44-ФЗ</w:t>
      </w:r>
      <w:r w:rsidRPr="00C36F42">
        <w:rPr>
          <w:i/>
          <w:color w:val="000000"/>
        </w:rPr>
        <w:t>.</w:t>
      </w:r>
    </w:p>
    <w:p w:rsidR="00C36F42" w:rsidRDefault="00C36F42" w:rsidP="00C36F42">
      <w:pPr>
        <w:jc w:val="both"/>
        <w:rPr>
          <w:color w:val="000000"/>
        </w:rPr>
      </w:pPr>
      <w:r>
        <w:rPr>
          <w:color w:val="000000"/>
        </w:rPr>
        <w:t xml:space="preserve">       </w:t>
      </w: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w:t>
      </w:r>
      <w:r w:rsidRPr="00C36F42">
        <w:rPr>
          <w:i/>
          <w:color w:val="000000"/>
        </w:rPr>
        <w:t xml:space="preserve"> </w:t>
      </w:r>
      <w:r w:rsidRPr="00C36F42">
        <w:rPr>
          <w:rStyle w:val="aff9"/>
          <w:i w:val="0"/>
          <w:color w:val="000000"/>
        </w:rPr>
        <w:t>определяются Продавцом</w:t>
      </w:r>
      <w:r>
        <w:rPr>
          <w:rStyle w:val="aff9"/>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w:t>
      </w:r>
      <w:r>
        <w:t xml:space="preserve"> </w:t>
      </w:r>
      <w:r w:rsidRPr="00C108BB">
        <w:t>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w:t>
      </w:r>
      <w:r>
        <w:t xml:space="preserve"> </w:t>
      </w:r>
      <w:r w:rsidRPr="00C108BB">
        <w:t>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rPr>
          <w:lang w:val="x-none"/>
        </w:rPr>
      </w:pPr>
      <w:r w:rsidRPr="00480C75">
        <w:rPr>
          <w:lang w:val="x-none"/>
        </w:rPr>
        <w:t>ИНН 1007017439 КПП 100701001</w:t>
      </w:r>
    </w:p>
    <w:p w:rsidR="00C36F42" w:rsidRPr="00480C75" w:rsidRDefault="00C36F42" w:rsidP="00C36F42">
      <w:pPr>
        <w:ind w:firstLine="567"/>
        <w:jc w:val="both"/>
        <w:rPr>
          <w:lang w:val="x-none"/>
        </w:rPr>
      </w:pPr>
      <w:r w:rsidRPr="00480C75">
        <w:rPr>
          <w:b/>
          <w:lang w:val="x-none"/>
        </w:rPr>
        <w:t>Получатель:</w:t>
      </w:r>
      <w:r w:rsidRPr="00480C75">
        <w:rPr>
          <w:lang w:val="x-none"/>
        </w:rPr>
        <w:t xml:space="preserve"> Сортавальское Финансовое управление (МКУ «Н-ИНВЕСТ</w:t>
      </w:r>
      <w:r w:rsidRPr="00480C75">
        <w:t>»</w:t>
      </w:r>
      <w:r w:rsidRPr="00480C75">
        <w:rPr>
          <w:lang w:val="x-none"/>
        </w:rPr>
        <w:t xml:space="preserve">, </w:t>
      </w:r>
      <w:proofErr w:type="spellStart"/>
      <w:r w:rsidRPr="00480C75">
        <w:rPr>
          <w:lang w:val="x-none"/>
        </w:rPr>
        <w:t>л.счет</w:t>
      </w:r>
      <w:proofErr w:type="spellEnd"/>
      <w:r w:rsidRPr="00480C75">
        <w:rPr>
          <w:lang w:val="x-none"/>
        </w:rPr>
        <w:t xml:space="preserve"> 06001 030630) р/счет №40302810700005000006</w:t>
      </w:r>
    </w:p>
    <w:p w:rsidR="00C36F42" w:rsidRPr="00480C75" w:rsidRDefault="00C36F42" w:rsidP="00C36F42">
      <w:pPr>
        <w:ind w:firstLine="567"/>
        <w:jc w:val="both"/>
        <w:rPr>
          <w:lang w:val="x-none"/>
        </w:rPr>
      </w:pPr>
      <w:r w:rsidRPr="00480C75">
        <w:rPr>
          <w:lang w:val="x-none"/>
        </w:rPr>
        <w:t>БИК 048606000</w:t>
      </w:r>
    </w:p>
    <w:p w:rsidR="00C36F42" w:rsidRPr="00480C75" w:rsidRDefault="00C36F42" w:rsidP="00C36F42">
      <w:pPr>
        <w:ind w:firstLine="567"/>
        <w:jc w:val="both"/>
        <w:rPr>
          <w:lang w:val="x-none"/>
        </w:rPr>
      </w:pPr>
      <w:r w:rsidRPr="00480C75">
        <w:rPr>
          <w:lang w:val="x-none"/>
        </w:rPr>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Pr="00480C75">
        <w:t xml:space="preserve"> </w:t>
      </w:r>
      <w:r w:rsidRPr="009B1FDB">
        <w:rPr>
          <w:b/>
        </w:rPr>
        <w:t>«Обеспечение исполнения контракта</w:t>
      </w:r>
      <w:r>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lang w:val="x-none"/>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66" w:anchor="/document/70353464/entry/967" w:history="1">
        <w:r w:rsidRPr="00C36F42">
          <w:rPr>
            <w:rStyle w:val="a5"/>
            <w:iCs/>
            <w:color w:val="auto"/>
            <w:u w:val="none"/>
          </w:rPr>
          <w:t>частями 7</w:t>
        </w:r>
      </w:hyperlink>
      <w:r w:rsidRPr="00C36F42">
        <w:rPr>
          <w:rStyle w:val="aff9"/>
        </w:rPr>
        <w:t xml:space="preserve">, </w:t>
      </w:r>
      <w:hyperlink r:id="rId67" w:anchor="/document/70353464/entry/9671" w:history="1">
        <w:r w:rsidRPr="00C36F42">
          <w:rPr>
            <w:rStyle w:val="a5"/>
            <w:iCs/>
            <w:color w:val="auto"/>
            <w:u w:val="none"/>
          </w:rPr>
          <w:t>7.1</w:t>
        </w:r>
      </w:hyperlink>
      <w:r w:rsidRPr="00C36F42">
        <w:rPr>
          <w:rStyle w:val="aff9"/>
        </w:rPr>
        <w:t xml:space="preserve"> </w:t>
      </w:r>
      <w:r w:rsidRPr="00C36F42">
        <w:rPr>
          <w:rStyle w:val="aff9"/>
          <w:i w:val="0"/>
        </w:rPr>
        <w:t>и</w:t>
      </w:r>
      <w:r w:rsidRPr="00C36F42">
        <w:rPr>
          <w:rStyle w:val="aff9"/>
        </w:rPr>
        <w:t xml:space="preserve"> </w:t>
      </w:r>
      <w:hyperlink r:id="rId68" w:anchor="/document/70353464/entry/9672" w:history="1">
        <w:r w:rsidRPr="00C36F42">
          <w:rPr>
            <w:rStyle w:val="a5"/>
            <w:iCs/>
            <w:color w:val="auto"/>
            <w:u w:val="none"/>
          </w:rPr>
          <w:t>7.2 статьи 96</w:t>
        </w:r>
      </w:hyperlink>
      <w:r w:rsidRPr="00C36F42">
        <w:rPr>
          <w:rStyle w:val="aff9"/>
        </w:rPr>
        <w:t xml:space="preserve"> </w:t>
      </w:r>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r w:rsidRPr="00F94DD8">
        <w:rPr>
          <w:lang w:eastAsia="ar-SA"/>
        </w:rPr>
        <w:t xml:space="preserve"> </w:t>
      </w:r>
    </w:p>
    <w:p w:rsidR="00C36F42" w:rsidRDefault="00C36F42" w:rsidP="00C36F42">
      <w:pPr>
        <w:widowControl w:val="0"/>
        <w:autoSpaceDE w:val="0"/>
        <w:autoSpaceDN w:val="0"/>
        <w:adjustRightInd w:val="0"/>
        <w:ind w:firstLine="142"/>
        <w:jc w:val="both"/>
      </w:pPr>
      <w:r w:rsidRPr="00744179">
        <w:rPr>
          <w:lang w:eastAsia="ar-SA"/>
        </w:rPr>
        <w:lastRenderedPageBreak/>
        <w:t xml:space="preserve">    </w:t>
      </w: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69"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70"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w:t>
      </w:r>
      <w:r w:rsidRPr="00334346">
        <w:t xml:space="preserve"> </w:t>
      </w:r>
      <w:r w:rsidRPr="00334346">
        <w:rPr>
          <w:noProof/>
        </w:rPr>
        <w:t>действия Контракта, Стороны будут стремиться урегулировать</w:t>
      </w:r>
      <w:r w:rsidRPr="00334346">
        <w:t xml:space="preserve"> </w:t>
      </w:r>
      <w:r w:rsidRPr="00334346">
        <w:rPr>
          <w:noProof/>
        </w:rPr>
        <w:t>путем переговоров.</w:t>
      </w:r>
      <w:r w:rsidRPr="00334346">
        <w:t xml:space="preserve"> </w:t>
      </w:r>
      <w:r w:rsidRPr="00334346">
        <w:rPr>
          <w:noProof/>
        </w:rPr>
        <w:t>В случае если споры и разногласия не могут быть урегулированы</w:t>
      </w:r>
      <w:r w:rsidRPr="00334346">
        <w:t xml:space="preserve"> </w:t>
      </w:r>
      <w:r w:rsidRPr="00334346">
        <w:rPr>
          <w:noProof/>
        </w:rPr>
        <w:t>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proofErr w:type="gramStart"/>
      <w:r w:rsidRPr="00073C2F">
        <w:rPr>
          <w:i/>
          <w:sz w:val="22"/>
          <w:szCs w:val="22"/>
        </w:rPr>
        <w:t>В</w:t>
      </w:r>
      <w:proofErr w:type="gramEnd"/>
      <w:r w:rsidRPr="00073C2F">
        <w:rPr>
          <w:i/>
          <w:sz w:val="22"/>
          <w:szCs w:val="22"/>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r w:rsidRPr="00334346">
        <w:rPr>
          <w:i/>
        </w:rPr>
        <w:t xml:space="preserve"> </w:t>
      </w:r>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lastRenderedPageBreak/>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lastRenderedPageBreak/>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980774">
        <w:trPr>
          <w:trHeight w:val="842"/>
        </w:trPr>
        <w:tc>
          <w:tcPr>
            <w:tcW w:w="2428" w:type="pct"/>
            <w:tcMar>
              <w:top w:w="0" w:type="dxa"/>
              <w:left w:w="0" w:type="dxa"/>
              <w:bottom w:w="0" w:type="dxa"/>
              <w:right w:w="0" w:type="dxa"/>
            </w:tcMar>
            <w:hideMark/>
          </w:tcPr>
          <w:p w:rsidR="00C36F42" w:rsidRPr="00A658ED" w:rsidRDefault="00C36F42" w:rsidP="00980774">
            <w:pPr>
              <w:suppressAutoHyphens/>
              <w:jc w:val="center"/>
              <w:rPr>
                <w:b/>
                <w:sz w:val="23"/>
                <w:szCs w:val="23"/>
                <w:lang w:eastAsia="ar-SA"/>
              </w:rPr>
            </w:pPr>
            <w:r w:rsidRPr="00A658ED">
              <w:rPr>
                <w:b/>
                <w:sz w:val="23"/>
                <w:szCs w:val="23"/>
                <w:lang w:eastAsia="ar-SA"/>
              </w:rPr>
              <w:t>ПОКУПАТЕЛЬ:</w:t>
            </w:r>
          </w:p>
          <w:p w:rsidR="00C36F42" w:rsidRPr="00A658ED" w:rsidRDefault="00C36F42" w:rsidP="00980774">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36F42" w:rsidRPr="00A658ED" w:rsidRDefault="00C36F42" w:rsidP="00980774">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980774">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980774">
        <w:trPr>
          <w:trHeight w:val="2205"/>
        </w:trPr>
        <w:tc>
          <w:tcPr>
            <w:tcW w:w="2428" w:type="pct"/>
            <w:tcMar>
              <w:top w:w="0" w:type="dxa"/>
              <w:left w:w="0" w:type="dxa"/>
              <w:bottom w:w="0" w:type="dxa"/>
              <w:right w:w="0" w:type="dxa"/>
            </w:tcMar>
            <w:hideMark/>
          </w:tcPr>
          <w:p w:rsidR="00C36F42" w:rsidRPr="00A658ED" w:rsidRDefault="00C36F42" w:rsidP="00980774">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980774">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980774">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980774">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980774">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980774">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Pr>
                <w:sz w:val="23"/>
                <w:szCs w:val="23"/>
                <w:lang w:eastAsia="ar-SA"/>
              </w:rPr>
              <w:t xml:space="preserve"> </w:t>
            </w:r>
            <w:r w:rsidRPr="00A658ED">
              <w:rPr>
                <w:sz w:val="23"/>
                <w:szCs w:val="23"/>
                <w:lang w:eastAsia="ar-SA"/>
              </w:rPr>
              <w:t>в Отделение-НБ Республика Карелия г. Петрозаводск</w:t>
            </w:r>
          </w:p>
          <w:p w:rsidR="00C36F42" w:rsidRPr="00A658ED" w:rsidRDefault="00C36F42" w:rsidP="00980774">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980774">
            <w:pPr>
              <w:suppressAutoHyphens/>
              <w:jc w:val="center"/>
              <w:rPr>
                <w:sz w:val="23"/>
                <w:szCs w:val="23"/>
                <w:lang w:eastAsia="ar-SA"/>
              </w:rPr>
            </w:pPr>
            <w:r w:rsidRPr="00A658ED">
              <w:rPr>
                <w:sz w:val="23"/>
                <w:szCs w:val="23"/>
                <w:lang w:eastAsia="ar-SA"/>
              </w:rPr>
              <w:t>(МКУ «Н-ИНВЕСТ»)</w:t>
            </w:r>
          </w:p>
          <w:p w:rsidR="00C36F42" w:rsidRPr="00A658ED" w:rsidRDefault="00C36F42" w:rsidP="00980774">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980774">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980774">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980774">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980774">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980774">
            <w:pPr>
              <w:suppressAutoHyphens/>
              <w:jc w:val="center"/>
              <w:rPr>
                <w:sz w:val="23"/>
                <w:szCs w:val="23"/>
              </w:rPr>
            </w:pPr>
            <w:r w:rsidRPr="00A658ED">
              <w:rPr>
                <w:color w:val="000000"/>
                <w:sz w:val="23"/>
                <w:szCs w:val="23"/>
                <w:lang w:eastAsia="ar-SA"/>
              </w:rPr>
              <w:t xml:space="preserve">  </w:t>
            </w:r>
          </w:p>
          <w:p w:rsidR="00C36F42" w:rsidRPr="00A658ED" w:rsidRDefault="00C36F42" w:rsidP="00980774">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980774">
            <w:pPr>
              <w:suppressAutoHyphens/>
              <w:jc w:val="center"/>
              <w:rPr>
                <w:color w:val="000000"/>
                <w:sz w:val="23"/>
                <w:szCs w:val="23"/>
                <w:lang w:eastAsia="ar-SA"/>
              </w:rPr>
            </w:pPr>
            <w:r w:rsidRPr="00A658ED">
              <w:rPr>
                <w:sz w:val="23"/>
                <w:szCs w:val="23"/>
              </w:rPr>
              <w:t xml:space="preserve"> </w:t>
            </w:r>
          </w:p>
        </w:tc>
      </w:tr>
      <w:tr w:rsidR="00C36F42" w:rsidRPr="00A658ED" w:rsidTr="00980774">
        <w:trPr>
          <w:trHeight w:val="1418"/>
        </w:trPr>
        <w:tc>
          <w:tcPr>
            <w:tcW w:w="2428" w:type="pct"/>
            <w:tcMar>
              <w:top w:w="0" w:type="dxa"/>
              <w:left w:w="0" w:type="dxa"/>
              <w:bottom w:w="0" w:type="dxa"/>
              <w:right w:w="0" w:type="dxa"/>
            </w:tcMar>
          </w:tcPr>
          <w:p w:rsidR="00C36F42" w:rsidRPr="00A658ED" w:rsidRDefault="00C36F42" w:rsidP="00980774">
            <w:pPr>
              <w:suppressAutoHyphens/>
              <w:rPr>
                <w:sz w:val="23"/>
                <w:szCs w:val="23"/>
                <w:lang w:eastAsia="ar-SA"/>
              </w:rPr>
            </w:pPr>
            <w:r w:rsidRPr="00A658ED">
              <w:rPr>
                <w:sz w:val="23"/>
                <w:szCs w:val="23"/>
                <w:lang w:eastAsia="ar-SA"/>
              </w:rPr>
              <w:t>Директор</w:t>
            </w:r>
          </w:p>
          <w:p w:rsidR="00C36F42" w:rsidRPr="00A658ED" w:rsidRDefault="00C36F42" w:rsidP="00980774">
            <w:pPr>
              <w:suppressAutoHyphens/>
              <w:rPr>
                <w:sz w:val="23"/>
                <w:szCs w:val="23"/>
                <w:lang w:eastAsia="ar-SA"/>
              </w:rPr>
            </w:pPr>
          </w:p>
          <w:p w:rsidR="00C36F42" w:rsidRPr="00A658ED" w:rsidRDefault="00C36F42" w:rsidP="00980774">
            <w:pPr>
              <w:suppressAutoHyphens/>
              <w:rPr>
                <w:sz w:val="23"/>
                <w:szCs w:val="23"/>
                <w:lang w:eastAsia="ar-SA"/>
              </w:rPr>
            </w:pPr>
            <w:r w:rsidRPr="00A658ED">
              <w:rPr>
                <w:sz w:val="23"/>
                <w:szCs w:val="23"/>
                <w:lang w:eastAsia="ar-SA"/>
              </w:rPr>
              <w:t>________________________/Л.Ю. Щукина/</w:t>
            </w:r>
          </w:p>
          <w:p w:rsidR="00C36F42" w:rsidRPr="00986190" w:rsidRDefault="00C36F42" w:rsidP="00980774">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980774">
            <w:pPr>
              <w:suppressAutoHyphens/>
              <w:jc w:val="center"/>
              <w:rPr>
                <w:sz w:val="23"/>
                <w:szCs w:val="23"/>
              </w:rPr>
            </w:pPr>
          </w:p>
          <w:p w:rsidR="00C36F42" w:rsidRPr="00A658ED" w:rsidRDefault="00C36F42" w:rsidP="00980774">
            <w:pPr>
              <w:suppressAutoHyphens/>
              <w:jc w:val="center"/>
              <w:rPr>
                <w:color w:val="000000"/>
                <w:sz w:val="23"/>
                <w:szCs w:val="23"/>
                <w:lang w:eastAsia="ar-SA"/>
              </w:rPr>
            </w:pPr>
            <m:oMathPara>
              <m:oMath>
                <m:r>
                  <m:rPr>
                    <m:nor/>
                  </m:rPr>
                  <w:rPr>
                    <w:rFonts w:ascii="Cambria Math"/>
                    <w:smallCaps/>
                    <w:spacing w:val="5"/>
                  </w:rPr>
                  <m:t xml:space="preserve"> </m:t>
                </m:r>
              </m:oMath>
            </m:oMathPara>
          </w:p>
          <w:p w:rsidR="00C36F42" w:rsidRPr="00A658ED" w:rsidRDefault="00C36F42" w:rsidP="00980774">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C36F42" w:rsidP="00980774">
            <w:pPr>
              <w:suppressAutoHyphens/>
              <w:rPr>
                <w:color w:val="000000"/>
                <w:sz w:val="20"/>
                <w:szCs w:val="20"/>
                <w:lang w:eastAsia="ar-SA"/>
              </w:rPr>
            </w:pPr>
            <w:r w:rsidRPr="00A658ED">
              <w:rPr>
                <w:color w:val="000000"/>
                <w:sz w:val="20"/>
                <w:szCs w:val="20"/>
                <w:lang w:eastAsia="ar-SA"/>
              </w:rPr>
              <w:t xml:space="preserve">                                         </w:t>
            </w:r>
            <w:r>
              <w:rPr>
                <w:color w:val="000000"/>
                <w:sz w:val="20"/>
                <w:szCs w:val="20"/>
                <w:lang w:eastAsia="ar-SA"/>
              </w:rPr>
              <w:t>М.П</w:t>
            </w:r>
            <w:r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C36F42" w:rsidRDefault="00C36F42" w:rsidP="00C36F42">
      <w:pPr>
        <w:ind w:left="2832" w:firstLine="708"/>
        <w:jc w:val="right"/>
        <w:rPr>
          <w:b/>
        </w:rPr>
      </w:pPr>
      <w:r w:rsidRPr="00655E5A">
        <w:rPr>
          <w:b/>
        </w:rPr>
        <w:t>договору</w:t>
      </w:r>
      <w:r>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C36F42" w:rsidP="00C36F42">
      <w:pPr>
        <w:ind w:left="2832" w:firstLine="708"/>
        <w:jc w:val="both"/>
        <w:rPr>
          <w:b/>
        </w:rPr>
      </w:pPr>
      <w:r>
        <w:rPr>
          <w:b/>
        </w:rPr>
        <w:t xml:space="preserve">             </w:t>
      </w:r>
      <w:r w:rsidR="005332BF">
        <w:rPr>
          <w:b/>
        </w:rPr>
        <w:t xml:space="preserve">   </w:t>
      </w:r>
      <w:r w:rsidRPr="00FE3C68">
        <w:rPr>
          <w:b/>
        </w:rPr>
        <w:t>№______</w:t>
      </w:r>
      <w:r>
        <w:rPr>
          <w:b/>
        </w:rPr>
        <w:t>____________</w:t>
      </w:r>
      <w:r w:rsidRPr="00FE3C68">
        <w:rPr>
          <w:b/>
        </w:rPr>
        <w:t>_____ от «___» ___________20</w:t>
      </w:r>
      <w:r>
        <w:rPr>
          <w:b/>
        </w:rPr>
        <w:t>20</w:t>
      </w:r>
      <w:r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r w:rsidRPr="00FE3C68">
        <w:rPr>
          <w:b/>
        </w:rPr>
        <w:t xml:space="preserve">                                                                                                                                                                                                  </w:t>
      </w: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980774">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980774">
            <w:pPr>
              <w:snapToGrid w:val="0"/>
              <w:spacing w:line="276" w:lineRule="auto"/>
              <w:jc w:val="both"/>
              <w:rPr>
                <w:b/>
              </w:rPr>
            </w:pPr>
            <w:r w:rsidRPr="00FE3C68">
              <w:rPr>
                <w:b/>
              </w:rPr>
              <w:t>От Покупателя:</w:t>
            </w:r>
          </w:p>
          <w:p w:rsidR="00C36F42" w:rsidRPr="00FE3C68" w:rsidRDefault="00C36F42" w:rsidP="00980774">
            <w:pPr>
              <w:snapToGrid w:val="0"/>
              <w:spacing w:line="276" w:lineRule="auto"/>
            </w:pPr>
            <w:r w:rsidRPr="00FE3C68">
              <w:rPr>
                <w:b/>
              </w:rPr>
              <w:t>______________________</w:t>
            </w:r>
            <w:r w:rsidRPr="00FE3C68">
              <w:rPr>
                <w:i/>
              </w:rPr>
              <w:t>(должность</w:t>
            </w:r>
            <w:r w:rsidRPr="00FE3C68">
              <w:t>)</w:t>
            </w:r>
          </w:p>
          <w:p w:rsidR="00C36F42" w:rsidRPr="00FE3C68" w:rsidRDefault="00C36F42" w:rsidP="00980774">
            <w:pPr>
              <w:spacing w:line="276" w:lineRule="auto"/>
              <w:jc w:val="both"/>
              <w:rPr>
                <w:b/>
              </w:rPr>
            </w:pPr>
          </w:p>
          <w:p w:rsidR="00C36F42" w:rsidRPr="00FE3C68" w:rsidRDefault="00C36F42" w:rsidP="00980774">
            <w:pPr>
              <w:spacing w:line="276" w:lineRule="auto"/>
              <w:jc w:val="both"/>
              <w:rPr>
                <w:b/>
              </w:rPr>
            </w:pPr>
          </w:p>
          <w:p w:rsidR="00C36F42" w:rsidRPr="00FE3C68" w:rsidRDefault="00C36F42" w:rsidP="00980774">
            <w:pPr>
              <w:spacing w:line="276" w:lineRule="auto"/>
              <w:jc w:val="both"/>
              <w:rPr>
                <w:i/>
              </w:rPr>
            </w:pPr>
            <w:r w:rsidRPr="00FE3C68">
              <w:rPr>
                <w:b/>
              </w:rPr>
              <w:t xml:space="preserve">_____________________ </w:t>
            </w:r>
            <w:r w:rsidRPr="00FE3C68">
              <w:rPr>
                <w:i/>
              </w:rPr>
              <w:t>(Ф.И.О.)</w:t>
            </w:r>
          </w:p>
          <w:p w:rsidR="00C36F42" w:rsidRPr="000A0DE4" w:rsidRDefault="00C36F42" w:rsidP="00980774">
            <w:pPr>
              <w:spacing w:line="276" w:lineRule="auto"/>
              <w:ind w:firstLine="142"/>
            </w:pPr>
            <w:r w:rsidRPr="000A0DE4">
              <w:t>М.П.</w:t>
            </w:r>
          </w:p>
          <w:p w:rsidR="00C36F42" w:rsidRPr="00FE3C68" w:rsidRDefault="00C36F42" w:rsidP="00980774">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980774">
            <w:pPr>
              <w:snapToGrid w:val="0"/>
              <w:spacing w:line="276" w:lineRule="auto"/>
              <w:jc w:val="both"/>
              <w:rPr>
                <w:b/>
              </w:rPr>
            </w:pPr>
            <w:r w:rsidRPr="00FE3C68">
              <w:rPr>
                <w:b/>
              </w:rPr>
              <w:t>От Продавца:</w:t>
            </w:r>
          </w:p>
          <w:p w:rsidR="00C36F42" w:rsidRPr="00FE3C68" w:rsidRDefault="00C36F42" w:rsidP="00980774">
            <w:pPr>
              <w:spacing w:line="276" w:lineRule="auto"/>
            </w:pPr>
            <w:r w:rsidRPr="00FE3C68">
              <w:rPr>
                <w:b/>
              </w:rPr>
              <w:t>______________________</w:t>
            </w:r>
            <w:r w:rsidRPr="00FE3C68">
              <w:rPr>
                <w:i/>
              </w:rPr>
              <w:t>(должность</w:t>
            </w:r>
            <w:r w:rsidRPr="00FE3C68">
              <w:t>)</w:t>
            </w:r>
          </w:p>
          <w:p w:rsidR="00C36F42" w:rsidRPr="00FE3C68" w:rsidRDefault="00C36F42" w:rsidP="00980774">
            <w:pPr>
              <w:spacing w:line="276" w:lineRule="auto"/>
              <w:jc w:val="both"/>
              <w:rPr>
                <w:b/>
              </w:rPr>
            </w:pPr>
          </w:p>
          <w:p w:rsidR="00C36F42" w:rsidRPr="00FE3C68" w:rsidRDefault="00C36F42" w:rsidP="00980774">
            <w:pPr>
              <w:spacing w:line="276" w:lineRule="auto"/>
              <w:jc w:val="both"/>
              <w:rPr>
                <w:b/>
              </w:rPr>
            </w:pPr>
          </w:p>
          <w:p w:rsidR="00C36F42" w:rsidRPr="00FE3C68" w:rsidRDefault="00C36F42" w:rsidP="00980774">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980774">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980774">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980774">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Pr>
          <w:i/>
        </w:rPr>
        <w:t xml:space="preserve">       </w:t>
      </w:r>
      <w:r w:rsidRPr="00402A5F">
        <w:rPr>
          <w:i/>
          <w:sz w:val="22"/>
          <w:szCs w:val="22"/>
        </w:rPr>
        <w:t xml:space="preserve">* указываются функциональные и качественные характеристиками жилого помещения, согласно </w:t>
      </w:r>
      <w:proofErr w:type="gramStart"/>
      <w:r w:rsidRPr="00402A5F">
        <w:rPr>
          <w:i/>
          <w:sz w:val="22"/>
          <w:szCs w:val="22"/>
        </w:rPr>
        <w:t>заявке</w:t>
      </w:r>
      <w:proofErr w:type="gramEnd"/>
      <w:r w:rsidRPr="00402A5F">
        <w:rPr>
          <w:i/>
          <w:sz w:val="22"/>
          <w:szCs w:val="22"/>
        </w:rPr>
        <w:t xml:space="preserve"> на участие в аукционе лица, с которым заключается контракт</w:t>
      </w:r>
    </w:p>
    <w:p w:rsidR="00C36F42" w:rsidRDefault="00C36F42" w:rsidP="00C36F42">
      <w:pPr>
        <w:jc w:val="right"/>
        <w:rPr>
          <w:b/>
        </w:rPr>
      </w:pPr>
    </w:p>
    <w:p w:rsidR="00C36F42" w:rsidRDefault="00C36F42" w:rsidP="00C36F42">
      <w:pPr>
        <w:jc w:val="right"/>
        <w:rPr>
          <w:b/>
        </w:rPr>
      </w:pPr>
    </w:p>
    <w:p w:rsidR="00C36F42" w:rsidRDefault="00C36F42" w:rsidP="00C36F42">
      <w:pPr>
        <w:jc w:val="right"/>
        <w:rPr>
          <w:b/>
        </w:rPr>
      </w:pPr>
    </w:p>
    <w:p w:rsidR="00C36F42" w:rsidRDefault="00C36F42" w:rsidP="00C36F42">
      <w:pPr>
        <w:widowControl w:val="0"/>
        <w:tabs>
          <w:tab w:val="num" w:pos="1440"/>
        </w:tabs>
        <w:adjustRightInd w:val="0"/>
        <w:ind w:firstLine="540"/>
        <w:jc w:val="both"/>
        <w:textAlignment w:val="baseline"/>
      </w:pPr>
    </w:p>
    <w:p w:rsidR="00C36F42" w:rsidRDefault="00C36F42" w:rsidP="00C36F42">
      <w:pPr>
        <w:widowControl w:val="0"/>
        <w:tabs>
          <w:tab w:val="num" w:pos="1440"/>
        </w:tabs>
        <w:adjustRightInd w:val="0"/>
        <w:ind w:firstLine="540"/>
        <w:jc w:val="both"/>
        <w:textAlignment w:val="baseline"/>
      </w:pPr>
    </w:p>
    <w:p w:rsidR="00C36F42" w:rsidRDefault="00C36F42" w:rsidP="00C36F42">
      <w:pPr>
        <w:widowControl w:val="0"/>
        <w:tabs>
          <w:tab w:val="num" w:pos="1440"/>
        </w:tabs>
        <w:adjustRightInd w:val="0"/>
        <w:ind w:firstLine="540"/>
        <w:jc w:val="both"/>
        <w:textAlignment w:val="baseline"/>
      </w:pP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 xml:space="preserve">г. Сортавала                                                                                            </w:t>
      </w:r>
      <w:r>
        <w:t xml:space="preserve">              </w:t>
      </w:r>
      <w:r w:rsidRPr="009F75A8">
        <w:t xml:space="preserve"> </w:t>
      </w:r>
      <w:r w:rsidR="00C254C3">
        <w:t xml:space="preserve">         </w:t>
      </w:r>
      <w:r w:rsidRPr="009F75A8">
        <w:t>«___»________20</w:t>
      </w:r>
      <w:r w:rsidR="000A0DE4">
        <w:t>20</w:t>
      </w:r>
      <w:r w:rsidRPr="009F75A8">
        <w:t>г.</w:t>
      </w:r>
    </w:p>
    <w:p w:rsidR="008D65B9" w:rsidRPr="009F75A8" w:rsidRDefault="008D65B9" w:rsidP="008D65B9">
      <w:pPr>
        <w:shd w:val="clear" w:color="auto" w:fill="FFFFFF"/>
        <w:spacing w:before="80"/>
      </w:pPr>
      <w:r w:rsidRPr="009F75A8">
        <w:t xml:space="preserve"> </w:t>
      </w: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Pr="009F75A8">
        <w:rPr>
          <w:b/>
        </w:rPr>
        <w:t xml:space="preserve"> </w:t>
      </w:r>
      <w:r w:rsidRPr="009F75A8">
        <w:t xml:space="preserve">действующего на основании Устава, именуемое в дальнейшем </w:t>
      </w:r>
      <w:r w:rsidRPr="009F75A8">
        <w:rPr>
          <w:b/>
        </w:rPr>
        <w:t>«Покупатель»</w:t>
      </w:r>
      <w:r w:rsidRPr="009F75A8">
        <w:t>,</w:t>
      </w:r>
      <w:r w:rsidRPr="009F75A8">
        <w:rPr>
          <w:b/>
        </w:rPr>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Pr="009F75A8">
        <w:rPr>
          <w:b/>
        </w:rPr>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 ___</w:t>
      </w:r>
      <w:proofErr w:type="gramStart"/>
      <w:r w:rsidRPr="009F75A8">
        <w:t>_  (</w:t>
      </w:r>
      <w:proofErr w:type="gramEnd"/>
      <w:r w:rsidRPr="009F75A8">
        <w:t>______) 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r w:rsidRPr="00FE3C68">
        <w:rPr>
          <w:b/>
        </w:rPr>
        <w:t xml:space="preserve">   </w:t>
      </w: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402A5F" w:rsidRDefault="00402A5F"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sidRPr="00493FE4">
        <w:rPr>
          <w:color w:val="000000"/>
        </w:rPr>
        <w:t xml:space="preserve">      </w:t>
      </w: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1.</w:t>
            </w:r>
            <w:r w:rsidRPr="00BF25E1">
              <w:t xml:space="preserve"> </w:t>
            </w:r>
            <w:r w:rsidRPr="00BF25E1">
              <w:rPr>
                <w:bCs/>
              </w:rPr>
              <w:t xml:space="preserve">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r w:rsidRPr="00BF25E1">
              <w:rPr>
                <w:bCs/>
              </w:rPr>
              <w:t xml:space="preserve">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r>
        <w:rPr>
          <w:b/>
        </w:rPr>
        <w:t xml:space="preserve"> </w:t>
      </w:r>
    </w:p>
    <w:p w:rsidR="004D62C9" w:rsidRPr="002A1BE3" w:rsidRDefault="004D62C9" w:rsidP="004D62C9">
      <w:pPr>
        <w:rPr>
          <w:color w:val="000000"/>
          <w:shd w:val="clear" w:color="auto" w:fill="FFFFFF"/>
          <w:lang w:eastAsia="ar-SA"/>
        </w:rPr>
      </w:pPr>
      <w:r w:rsidRPr="002A1BE3">
        <w:rPr>
          <w:b/>
        </w:rPr>
        <w:t xml:space="preserve"> </w:t>
      </w: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Pr>
          <w:bCs/>
        </w:rPr>
        <w:t xml:space="preserve">    </w:t>
      </w: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2A1BE3">
        <w:rPr>
          <w:bCs/>
          <w:lang w:eastAsia="ar-SA"/>
        </w:rPr>
        <w:t xml:space="preserve">    </w:t>
      </w: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Pr>
          <w:bCs/>
        </w:rPr>
        <w:t xml:space="preserve">  </w:t>
      </w: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71"/>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333A08" w:rsidP="00333A08">
      <w:pPr>
        <w:jc w:val="both"/>
      </w:pPr>
      <w:r>
        <w:rPr>
          <w:b/>
        </w:rPr>
        <w:t xml:space="preserve">       </w:t>
      </w:r>
      <w:r w:rsidR="00690233">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333A08" w:rsidRPr="00FB2BC8" w:rsidRDefault="00333A08" w:rsidP="00333A08">
      <w:pPr>
        <w:ind w:firstLine="426"/>
        <w:jc w:val="both"/>
        <w:rPr>
          <w:color w:val="000000"/>
          <w:shd w:val="clear" w:color="auto" w:fill="FFFFFF"/>
        </w:rPr>
      </w:pPr>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1A2181" w:rsidRDefault="00A83EA4" w:rsidP="00333A08">
      <w:pPr>
        <w:widowControl w:val="0"/>
        <w:suppressAutoHyphens/>
        <w:jc w:val="both"/>
      </w:pPr>
      <w:r>
        <w:rPr>
          <w:b/>
        </w:rPr>
        <w:t xml:space="preserve">     </w:t>
      </w:r>
      <w:r w:rsidR="00333A08" w:rsidRPr="00722923">
        <w:rPr>
          <w:b/>
        </w:rPr>
        <w:t>Используемый метод определения НМЦК:</w:t>
      </w:r>
      <w:r w:rsidR="00333A08" w:rsidRPr="00722923">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 являющихся предметом муниципального контракта.</w:t>
      </w:r>
    </w:p>
    <w:p w:rsidR="008B6820" w:rsidRDefault="008B6820" w:rsidP="00333A08">
      <w:pPr>
        <w:widowControl w:val="0"/>
        <w:suppressAutoHyphens/>
        <w:jc w:val="both"/>
      </w:pPr>
    </w:p>
    <w:tbl>
      <w:tblPr>
        <w:tblW w:w="15405" w:type="dxa"/>
        <w:tblInd w:w="113" w:type="dxa"/>
        <w:tblLayout w:type="fixed"/>
        <w:tblCellMar>
          <w:left w:w="0" w:type="dxa"/>
          <w:right w:w="0" w:type="dxa"/>
        </w:tblCellMar>
        <w:tblLook w:val="0000" w:firstRow="0" w:lastRow="0" w:firstColumn="0" w:lastColumn="0" w:noHBand="0" w:noVBand="0"/>
      </w:tblPr>
      <w:tblGrid>
        <w:gridCol w:w="7230"/>
        <w:gridCol w:w="1147"/>
        <w:gridCol w:w="1942"/>
        <w:gridCol w:w="1684"/>
        <w:gridCol w:w="1701"/>
        <w:gridCol w:w="1701"/>
      </w:tblGrid>
      <w:tr w:rsidR="00150278" w:rsidRPr="0046689E" w:rsidTr="00150278">
        <w:trPr>
          <w:trHeight w:val="2085"/>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150278" w:rsidRDefault="00150278" w:rsidP="007C6AA7">
            <w:pPr>
              <w:widowControl w:val="0"/>
              <w:autoSpaceDE w:val="0"/>
              <w:autoSpaceDN w:val="0"/>
              <w:adjustRightInd w:val="0"/>
              <w:spacing w:before="100"/>
              <w:jc w:val="center"/>
              <w:rPr>
                <w:rFonts w:eastAsia="Calibri"/>
                <w:sz w:val="20"/>
                <w:szCs w:val="20"/>
                <w:lang w:eastAsia="en-US"/>
              </w:rPr>
            </w:pPr>
          </w:p>
          <w:p w:rsidR="00150278" w:rsidRPr="0046689E" w:rsidRDefault="00150278" w:rsidP="007C6AA7">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150278" w:rsidRPr="0046689E" w:rsidRDefault="00150278" w:rsidP="007C6AA7">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591B09" w:rsidRDefault="00591B09" w:rsidP="00591B09">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w:t>
            </w:r>
            <w:r w:rsidR="009839BA">
              <w:rPr>
                <w:sz w:val="20"/>
                <w:szCs w:val="20"/>
              </w:rPr>
              <w:t xml:space="preserve"> </w:t>
            </w:r>
            <w:r>
              <w:rPr>
                <w:sz w:val="20"/>
                <w:szCs w:val="20"/>
              </w:rPr>
              <w:t>№б/н</w:t>
            </w:r>
          </w:p>
          <w:p w:rsidR="00150278" w:rsidRDefault="00591B09" w:rsidP="009839BA">
            <w:pPr>
              <w:widowControl w:val="0"/>
              <w:autoSpaceDE w:val="0"/>
              <w:autoSpaceDN w:val="0"/>
              <w:adjustRightInd w:val="0"/>
              <w:jc w:val="center"/>
              <w:rPr>
                <w:sz w:val="20"/>
                <w:szCs w:val="20"/>
              </w:rPr>
            </w:pPr>
            <w:r>
              <w:rPr>
                <w:sz w:val="20"/>
                <w:szCs w:val="20"/>
              </w:rPr>
              <w:t xml:space="preserve">от </w:t>
            </w:r>
            <w:r w:rsidR="009839BA">
              <w:rPr>
                <w:sz w:val="20"/>
                <w:szCs w:val="20"/>
              </w:rPr>
              <w:t>30</w:t>
            </w:r>
            <w:r w:rsidRPr="00B06F2F">
              <w:rPr>
                <w:sz w:val="20"/>
                <w:szCs w:val="20"/>
              </w:rPr>
              <w:t>.0</w:t>
            </w:r>
            <w:r w:rsidR="009839BA">
              <w:rPr>
                <w:sz w:val="20"/>
                <w:szCs w:val="20"/>
              </w:rPr>
              <w:t>7</w:t>
            </w:r>
            <w:r>
              <w:rPr>
                <w:sz w:val="20"/>
                <w:szCs w:val="20"/>
              </w:rPr>
              <w:t>.2020г.)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150278" w:rsidRDefault="00150278" w:rsidP="009839BA">
            <w:pPr>
              <w:spacing w:after="200" w:line="276" w:lineRule="auto"/>
              <w:jc w:val="center"/>
              <w:rPr>
                <w:sz w:val="20"/>
                <w:szCs w:val="20"/>
              </w:rPr>
            </w:pPr>
            <w:r w:rsidRPr="00B06F2F">
              <w:rPr>
                <w:sz w:val="20"/>
                <w:szCs w:val="20"/>
              </w:rPr>
              <w:t>Цена единицы квартир</w:t>
            </w:r>
            <w:r>
              <w:rPr>
                <w:sz w:val="20"/>
                <w:szCs w:val="20"/>
              </w:rPr>
              <w:t xml:space="preserve"> (руб.)</w:t>
            </w:r>
            <w:r w:rsidRPr="00B06F2F">
              <w:rPr>
                <w:sz w:val="20"/>
                <w:szCs w:val="20"/>
              </w:rPr>
              <w:t>, указанная в источнике №</w:t>
            </w:r>
            <w:r w:rsidR="009839BA">
              <w:rPr>
                <w:sz w:val="20"/>
                <w:szCs w:val="20"/>
              </w:rPr>
              <w:t>1</w:t>
            </w:r>
            <w:r w:rsidRPr="00B06F2F">
              <w:rPr>
                <w:sz w:val="20"/>
                <w:szCs w:val="20"/>
              </w:rPr>
              <w:t>,</w:t>
            </w:r>
            <w:r>
              <w:rPr>
                <w:sz w:val="20"/>
                <w:szCs w:val="20"/>
              </w:rPr>
              <w:t xml:space="preserve"> </w:t>
            </w:r>
            <w:r w:rsidRPr="00B06F2F">
              <w:rPr>
                <w:sz w:val="20"/>
                <w:szCs w:val="20"/>
              </w:rPr>
              <w:t xml:space="preserve">(исх. № </w:t>
            </w:r>
            <w:r>
              <w:rPr>
                <w:sz w:val="20"/>
                <w:szCs w:val="20"/>
              </w:rPr>
              <w:t>б/н</w:t>
            </w:r>
            <w:r w:rsidRPr="00B06F2F">
              <w:rPr>
                <w:sz w:val="20"/>
                <w:szCs w:val="20"/>
              </w:rPr>
              <w:t xml:space="preserve"> от </w:t>
            </w:r>
            <w:r w:rsidR="009839BA">
              <w:rPr>
                <w:sz w:val="20"/>
                <w:szCs w:val="20"/>
              </w:rPr>
              <w:t>30</w:t>
            </w:r>
            <w:r w:rsidRPr="00B06F2F">
              <w:rPr>
                <w:sz w:val="20"/>
                <w:szCs w:val="20"/>
              </w:rPr>
              <w:t>.0</w:t>
            </w:r>
            <w:r w:rsidR="009839BA">
              <w:rPr>
                <w:sz w:val="20"/>
                <w:szCs w:val="20"/>
              </w:rPr>
              <w:t>7</w:t>
            </w:r>
            <w:r w:rsidRPr="00B06F2F">
              <w:rPr>
                <w:sz w:val="20"/>
                <w:szCs w:val="20"/>
              </w:rPr>
              <w:t>.2020</w:t>
            </w:r>
            <w:r>
              <w:rPr>
                <w:sz w:val="20"/>
                <w:szCs w:val="20"/>
              </w:rPr>
              <w:t>г.</w:t>
            </w:r>
            <w:r w:rsidRPr="00B06F2F">
              <w:rPr>
                <w:sz w:val="20"/>
                <w:szCs w:val="20"/>
              </w:rPr>
              <w:t>)</w:t>
            </w:r>
          </w:p>
        </w:tc>
        <w:tc>
          <w:tcPr>
            <w:tcW w:w="1701" w:type="dxa"/>
            <w:tcBorders>
              <w:top w:val="single" w:sz="8" w:space="0" w:color="000000"/>
              <w:left w:val="single" w:sz="4" w:space="0" w:color="auto"/>
              <w:bottom w:val="single" w:sz="4" w:space="0" w:color="auto"/>
              <w:right w:val="single" w:sz="8" w:space="0" w:color="000000"/>
            </w:tcBorders>
            <w:vAlign w:val="center"/>
          </w:tcPr>
          <w:p w:rsidR="00150278" w:rsidRDefault="00150278" w:rsidP="00150278">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150278" w:rsidRPr="00B15CC4" w:rsidRDefault="00150278" w:rsidP="00150278">
            <w:pPr>
              <w:widowControl w:val="0"/>
              <w:autoSpaceDE w:val="0"/>
              <w:autoSpaceDN w:val="0"/>
              <w:adjustRightInd w:val="0"/>
              <w:spacing w:before="100"/>
              <w:jc w:val="center"/>
              <w:rPr>
                <w:sz w:val="20"/>
                <w:szCs w:val="20"/>
              </w:rPr>
            </w:pPr>
            <w:r>
              <w:rPr>
                <w:sz w:val="20"/>
                <w:szCs w:val="20"/>
              </w:rPr>
              <w:t>(руб.)</w:t>
            </w:r>
          </w:p>
        </w:tc>
        <w:tc>
          <w:tcPr>
            <w:tcW w:w="1701" w:type="dxa"/>
            <w:tcBorders>
              <w:top w:val="single" w:sz="8" w:space="0" w:color="000000"/>
              <w:left w:val="single" w:sz="4" w:space="0" w:color="auto"/>
              <w:bottom w:val="single" w:sz="4" w:space="0" w:color="auto"/>
              <w:right w:val="single" w:sz="8" w:space="0" w:color="000000"/>
            </w:tcBorders>
            <w:vAlign w:val="center"/>
          </w:tcPr>
          <w:p w:rsidR="00150278" w:rsidRPr="00B15CC4" w:rsidRDefault="00150278" w:rsidP="00150278">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150278" w:rsidRPr="0046689E" w:rsidTr="00B21E48">
        <w:trPr>
          <w:trHeight w:val="889"/>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150278" w:rsidRPr="0046689E" w:rsidRDefault="00150278" w:rsidP="009839BA">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sidR="009839BA">
              <w:rPr>
                <w:sz w:val="20"/>
                <w:szCs w:val="20"/>
              </w:rPr>
              <w:t>Вяртсильское</w:t>
            </w:r>
            <w:proofErr w:type="spellEnd"/>
            <w:r w:rsidR="009839BA">
              <w:rPr>
                <w:sz w:val="20"/>
                <w:szCs w:val="20"/>
              </w:rPr>
              <w:t xml:space="preserve"> городское </w:t>
            </w:r>
            <w:r w:rsidRPr="003E154B">
              <w:rPr>
                <w:sz w:val="20"/>
                <w:szCs w:val="20"/>
              </w:rPr>
              <w:t xml:space="preserve">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50278" w:rsidRDefault="00150278" w:rsidP="003E154B">
            <w:pPr>
              <w:widowControl w:val="0"/>
              <w:autoSpaceDE w:val="0"/>
              <w:autoSpaceDN w:val="0"/>
              <w:adjustRightInd w:val="0"/>
              <w:spacing w:before="100"/>
              <w:jc w:val="center"/>
              <w:rPr>
                <w:sz w:val="20"/>
                <w:szCs w:val="20"/>
              </w:rPr>
            </w:pPr>
          </w:p>
          <w:p w:rsidR="00150278" w:rsidRPr="0046689E" w:rsidRDefault="00150278" w:rsidP="003E154B">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150278" w:rsidRDefault="00150278" w:rsidP="00B21E48">
            <w:pPr>
              <w:widowControl w:val="0"/>
              <w:autoSpaceDE w:val="0"/>
              <w:autoSpaceDN w:val="0"/>
              <w:adjustRightInd w:val="0"/>
              <w:jc w:val="center"/>
              <w:rPr>
                <w:sz w:val="20"/>
                <w:szCs w:val="20"/>
              </w:rPr>
            </w:pPr>
          </w:p>
          <w:p w:rsidR="00150278" w:rsidRDefault="00150278" w:rsidP="00B21E48">
            <w:pPr>
              <w:widowControl w:val="0"/>
              <w:autoSpaceDE w:val="0"/>
              <w:autoSpaceDN w:val="0"/>
              <w:adjustRightInd w:val="0"/>
              <w:jc w:val="center"/>
              <w:rPr>
                <w:sz w:val="20"/>
                <w:szCs w:val="20"/>
              </w:rPr>
            </w:pPr>
          </w:p>
          <w:p w:rsidR="00150278" w:rsidRDefault="00591B09" w:rsidP="009839BA">
            <w:pPr>
              <w:widowControl w:val="0"/>
              <w:autoSpaceDE w:val="0"/>
              <w:autoSpaceDN w:val="0"/>
              <w:adjustRightInd w:val="0"/>
              <w:jc w:val="center"/>
              <w:rPr>
                <w:sz w:val="20"/>
                <w:szCs w:val="20"/>
              </w:rPr>
            </w:pPr>
            <w:r>
              <w:rPr>
                <w:sz w:val="20"/>
                <w:szCs w:val="20"/>
              </w:rPr>
              <w:t>5</w:t>
            </w:r>
            <w:r w:rsidR="009839BA">
              <w:rPr>
                <w:sz w:val="20"/>
                <w:szCs w:val="20"/>
              </w:rPr>
              <w:t>4</w:t>
            </w:r>
            <w:r>
              <w:rPr>
                <w:sz w:val="20"/>
                <w:szCs w:val="20"/>
              </w:rPr>
              <w:t>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150278" w:rsidRDefault="00150278" w:rsidP="00B21E48">
            <w:pPr>
              <w:spacing w:after="200" w:line="276" w:lineRule="auto"/>
              <w:rPr>
                <w:sz w:val="20"/>
                <w:szCs w:val="20"/>
              </w:rPr>
            </w:pPr>
          </w:p>
          <w:p w:rsidR="00150278" w:rsidRDefault="00591B09" w:rsidP="00591B09">
            <w:pPr>
              <w:spacing w:after="200" w:line="276" w:lineRule="auto"/>
              <w:jc w:val="center"/>
              <w:rPr>
                <w:sz w:val="20"/>
                <w:szCs w:val="20"/>
              </w:rPr>
            </w:pPr>
            <w:r>
              <w:rPr>
                <w:sz w:val="20"/>
                <w:szCs w:val="20"/>
              </w:rPr>
              <w:t>5</w:t>
            </w:r>
            <w:r w:rsidR="009839BA">
              <w:rPr>
                <w:sz w:val="20"/>
                <w:szCs w:val="20"/>
              </w:rPr>
              <w:t>6</w:t>
            </w:r>
            <w:r>
              <w:rPr>
                <w:sz w:val="20"/>
                <w:szCs w:val="20"/>
              </w:rPr>
              <w:t>0 000,00</w:t>
            </w:r>
          </w:p>
          <w:p w:rsidR="00150278" w:rsidRDefault="00150278" w:rsidP="00B21E48">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150278" w:rsidRDefault="00150278" w:rsidP="00B21E48">
            <w:pPr>
              <w:widowControl w:val="0"/>
              <w:autoSpaceDE w:val="0"/>
              <w:autoSpaceDN w:val="0"/>
              <w:adjustRightInd w:val="0"/>
              <w:spacing w:before="100"/>
              <w:jc w:val="center"/>
              <w:rPr>
                <w:sz w:val="20"/>
                <w:szCs w:val="20"/>
              </w:rPr>
            </w:pPr>
          </w:p>
          <w:p w:rsidR="00150278" w:rsidRDefault="00591B09" w:rsidP="00B21E48">
            <w:pPr>
              <w:widowControl w:val="0"/>
              <w:autoSpaceDE w:val="0"/>
              <w:autoSpaceDN w:val="0"/>
              <w:adjustRightInd w:val="0"/>
              <w:spacing w:before="100"/>
              <w:jc w:val="center"/>
              <w:rPr>
                <w:sz w:val="20"/>
                <w:szCs w:val="20"/>
              </w:rPr>
            </w:pPr>
            <w:r>
              <w:rPr>
                <w:sz w:val="20"/>
                <w:szCs w:val="20"/>
              </w:rPr>
              <w:t>5</w:t>
            </w:r>
            <w:r w:rsidR="009839BA">
              <w:rPr>
                <w:sz w:val="20"/>
                <w:szCs w:val="20"/>
              </w:rPr>
              <w:t>5</w:t>
            </w:r>
            <w:r>
              <w:rPr>
                <w:sz w:val="20"/>
                <w:szCs w:val="20"/>
              </w:rPr>
              <w:t>0 000,00</w:t>
            </w:r>
          </w:p>
          <w:p w:rsidR="00150278" w:rsidRPr="0046689E" w:rsidRDefault="00150278" w:rsidP="00B21E48">
            <w:pPr>
              <w:widowControl w:val="0"/>
              <w:autoSpaceDE w:val="0"/>
              <w:autoSpaceDN w:val="0"/>
              <w:adjustRightInd w:val="0"/>
              <w:spacing w:before="10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150278" w:rsidRDefault="00150278" w:rsidP="00B21E48">
            <w:pPr>
              <w:widowControl w:val="0"/>
              <w:autoSpaceDE w:val="0"/>
              <w:autoSpaceDN w:val="0"/>
              <w:adjustRightInd w:val="0"/>
              <w:spacing w:before="100"/>
              <w:jc w:val="center"/>
              <w:rPr>
                <w:sz w:val="20"/>
                <w:szCs w:val="20"/>
              </w:rPr>
            </w:pPr>
          </w:p>
          <w:p w:rsidR="00591B09" w:rsidRDefault="00591B09" w:rsidP="00591B09">
            <w:pPr>
              <w:widowControl w:val="0"/>
              <w:autoSpaceDE w:val="0"/>
              <w:autoSpaceDN w:val="0"/>
              <w:adjustRightInd w:val="0"/>
              <w:spacing w:before="100"/>
              <w:jc w:val="center"/>
              <w:rPr>
                <w:sz w:val="20"/>
                <w:szCs w:val="20"/>
              </w:rPr>
            </w:pPr>
            <w:r>
              <w:rPr>
                <w:sz w:val="20"/>
                <w:szCs w:val="20"/>
              </w:rPr>
              <w:t>5</w:t>
            </w:r>
            <w:r w:rsidR="009839BA">
              <w:rPr>
                <w:sz w:val="20"/>
                <w:szCs w:val="20"/>
              </w:rPr>
              <w:t>5</w:t>
            </w:r>
            <w:r>
              <w:rPr>
                <w:sz w:val="20"/>
                <w:szCs w:val="20"/>
              </w:rPr>
              <w:t>0 000,00</w:t>
            </w:r>
          </w:p>
          <w:p w:rsidR="00150278" w:rsidRPr="0046689E" w:rsidRDefault="00150278" w:rsidP="00B21E48">
            <w:pPr>
              <w:widowControl w:val="0"/>
              <w:autoSpaceDE w:val="0"/>
              <w:autoSpaceDN w:val="0"/>
              <w:adjustRightInd w:val="0"/>
              <w:spacing w:before="100"/>
              <w:jc w:val="center"/>
              <w:rPr>
                <w:sz w:val="20"/>
                <w:szCs w:val="20"/>
              </w:rPr>
            </w:pPr>
          </w:p>
        </w:tc>
      </w:tr>
    </w:tbl>
    <w:p w:rsidR="001A2181" w:rsidRDefault="001A2181" w:rsidP="00333A08">
      <w:pPr>
        <w:widowControl w:val="0"/>
        <w:suppressAutoHyphens/>
        <w:jc w:val="both"/>
      </w:pPr>
    </w:p>
    <w:p w:rsidR="00150278" w:rsidRPr="003738FE" w:rsidRDefault="00333A08" w:rsidP="00150278">
      <w:pPr>
        <w:jc w:val="both"/>
        <w:rPr>
          <w:color w:val="000000"/>
          <w:sz w:val="23"/>
          <w:szCs w:val="23"/>
        </w:rPr>
      </w:pPr>
      <w:r>
        <w:rPr>
          <w:color w:val="000000"/>
        </w:rPr>
        <w:t xml:space="preserve">       </w:t>
      </w:r>
      <w:r w:rsidR="003E154B" w:rsidRPr="003738FE">
        <w:rPr>
          <w:color w:val="000000"/>
          <w:sz w:val="23"/>
          <w:szCs w:val="23"/>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009839BA" w:rsidRPr="009839BA">
        <w:rPr>
          <w:color w:val="000000"/>
          <w:sz w:val="23"/>
          <w:szCs w:val="23"/>
        </w:rPr>
        <w:t>550 000,00 (Пятьсот пятьдесят тысяч) рублей 00 копеек.</w:t>
      </w:r>
      <w:r w:rsidR="009839BA">
        <w:rPr>
          <w:color w:val="000000"/>
          <w:sz w:val="23"/>
          <w:szCs w:val="23"/>
        </w:rPr>
        <w:t xml:space="preserve"> </w:t>
      </w:r>
    </w:p>
    <w:p w:rsidR="003E154B" w:rsidRPr="003738FE" w:rsidRDefault="003E154B" w:rsidP="003E154B">
      <w:pPr>
        <w:jc w:val="both"/>
        <w:rPr>
          <w:color w:val="000000"/>
          <w:sz w:val="23"/>
          <w:szCs w:val="23"/>
        </w:rPr>
      </w:pPr>
    </w:p>
    <w:p w:rsidR="003E154B" w:rsidRPr="003738FE" w:rsidRDefault="003E154B" w:rsidP="003E154B">
      <w:pPr>
        <w:jc w:val="both"/>
        <w:rPr>
          <w:color w:val="000000"/>
          <w:sz w:val="23"/>
          <w:szCs w:val="23"/>
        </w:rPr>
      </w:pPr>
    </w:p>
    <w:p w:rsidR="003E154B" w:rsidRPr="003738FE" w:rsidRDefault="003E154B" w:rsidP="003E154B">
      <w:pPr>
        <w:tabs>
          <w:tab w:val="left" w:pos="284"/>
          <w:tab w:val="left" w:pos="567"/>
          <w:tab w:val="left" w:pos="709"/>
        </w:tabs>
        <w:jc w:val="both"/>
        <w:rPr>
          <w:sz w:val="23"/>
          <w:szCs w:val="23"/>
        </w:rPr>
      </w:pPr>
      <w:r w:rsidRPr="003738FE">
        <w:rPr>
          <w:sz w:val="23"/>
          <w:szCs w:val="23"/>
        </w:rPr>
        <w:t xml:space="preserve">  </w:t>
      </w:r>
      <w:r w:rsidRPr="003738FE">
        <w:rPr>
          <w:color w:val="000000"/>
          <w:sz w:val="23"/>
          <w:szCs w:val="23"/>
        </w:rPr>
        <w:t xml:space="preserve">    </w:t>
      </w:r>
      <w:r>
        <w:rPr>
          <w:color w:val="000000"/>
          <w:sz w:val="23"/>
          <w:szCs w:val="23"/>
        </w:rPr>
        <w:t xml:space="preserve">  </w:t>
      </w:r>
      <w:r w:rsidRPr="003738FE">
        <w:rPr>
          <w:color w:val="000000"/>
          <w:sz w:val="23"/>
          <w:szCs w:val="23"/>
        </w:rPr>
        <w:t xml:space="preserve">Ведущий специалист </w:t>
      </w:r>
      <w:proofErr w:type="spellStart"/>
      <w:r w:rsidRPr="003738FE">
        <w:rPr>
          <w:color w:val="000000"/>
          <w:sz w:val="23"/>
          <w:szCs w:val="23"/>
        </w:rPr>
        <w:t>имущественно-ивестиционного</w:t>
      </w:r>
      <w:proofErr w:type="spellEnd"/>
      <w:r w:rsidRPr="003738FE">
        <w:rPr>
          <w:color w:val="000000"/>
          <w:sz w:val="23"/>
          <w:szCs w:val="23"/>
        </w:rPr>
        <w:t xml:space="preserve"> отдела </w:t>
      </w:r>
      <w:r w:rsidRPr="003738FE">
        <w:rPr>
          <w:sz w:val="23"/>
          <w:szCs w:val="23"/>
        </w:rPr>
        <w:t xml:space="preserve">МКУ «Н-ИНВЕСТ»  ___________________ А.Р. Кузьмина </w:t>
      </w:r>
    </w:p>
    <w:p w:rsidR="003E154B" w:rsidRPr="003738FE" w:rsidRDefault="003E154B" w:rsidP="003E154B">
      <w:pPr>
        <w:jc w:val="both"/>
        <w:rPr>
          <w:sz w:val="23"/>
          <w:szCs w:val="23"/>
        </w:rPr>
      </w:pPr>
      <w:r w:rsidRPr="003738FE">
        <w:rPr>
          <w:sz w:val="23"/>
          <w:szCs w:val="23"/>
        </w:rPr>
        <w:t xml:space="preserve">      </w:t>
      </w:r>
      <w:r w:rsidR="0084330A">
        <w:rPr>
          <w:sz w:val="23"/>
          <w:szCs w:val="23"/>
        </w:rPr>
        <w:t xml:space="preserve"> </w:t>
      </w:r>
      <w:r w:rsidRPr="003738FE">
        <w:rPr>
          <w:sz w:val="23"/>
          <w:szCs w:val="23"/>
        </w:rPr>
        <w:t xml:space="preserve"> Дата подготовки обоснования НМЦК: </w:t>
      </w:r>
      <w:r w:rsidR="009839BA">
        <w:rPr>
          <w:sz w:val="23"/>
          <w:szCs w:val="23"/>
        </w:rPr>
        <w:t>30</w:t>
      </w:r>
      <w:r w:rsidRPr="003738FE">
        <w:rPr>
          <w:sz w:val="23"/>
          <w:szCs w:val="23"/>
        </w:rPr>
        <w:t>.0</w:t>
      </w:r>
      <w:r w:rsidR="009839BA">
        <w:rPr>
          <w:sz w:val="23"/>
          <w:szCs w:val="23"/>
        </w:rPr>
        <w:t>7</w:t>
      </w:r>
      <w:r w:rsidRPr="003738FE">
        <w:rPr>
          <w:sz w:val="23"/>
          <w:szCs w:val="23"/>
        </w:rPr>
        <w:t xml:space="preserve">.2020 г. </w:t>
      </w:r>
    </w:p>
    <w:p w:rsidR="00702D72" w:rsidRDefault="00333A08" w:rsidP="00333A08">
      <w:pPr>
        <w:jc w:val="both"/>
        <w:rPr>
          <w:color w:val="000000"/>
        </w:rPr>
      </w:pPr>
      <w:r>
        <w:rPr>
          <w:color w:val="000000"/>
        </w:rPr>
        <w:t xml:space="preserve"> </w:t>
      </w:r>
    </w:p>
    <w:p w:rsidR="00333A08" w:rsidRPr="00741C61" w:rsidRDefault="00333A08" w:rsidP="003E154B">
      <w:pPr>
        <w:tabs>
          <w:tab w:val="left" w:pos="284"/>
          <w:tab w:val="left" w:pos="567"/>
          <w:tab w:val="left" w:pos="709"/>
        </w:tabs>
        <w:jc w:val="both"/>
      </w:pPr>
      <w:r w:rsidRPr="00FB2BC8">
        <w:t xml:space="preserve">  </w:t>
      </w:r>
      <w:r>
        <w:rPr>
          <w:color w:val="000000"/>
        </w:rPr>
        <w:t xml:space="preserve">    </w:t>
      </w:r>
    </w:p>
    <w:sectPr w:rsidR="00333A08" w:rsidRPr="00741C61" w:rsidSect="00702D72">
      <w:footerReference w:type="default" r:id="rId72"/>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7D" w:rsidRDefault="0062147D" w:rsidP="005F40B9">
      <w:r>
        <w:separator/>
      </w:r>
    </w:p>
  </w:endnote>
  <w:endnote w:type="continuationSeparator" w:id="0">
    <w:p w:rsidR="0062147D" w:rsidRDefault="0062147D"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905"/>
      <w:docPartObj>
        <w:docPartGallery w:val="Page Numbers (Bottom of Page)"/>
        <w:docPartUnique/>
      </w:docPartObj>
    </w:sdtPr>
    <w:sdtEndPr/>
    <w:sdtContent>
      <w:p w:rsidR="00B21E48" w:rsidRDefault="00B21E48">
        <w:pPr>
          <w:pStyle w:val="af5"/>
          <w:jc w:val="right"/>
        </w:pPr>
        <w:r>
          <w:fldChar w:fldCharType="begin"/>
        </w:r>
        <w:r>
          <w:instrText>PAGE   \* MERGEFORMAT</w:instrText>
        </w:r>
        <w:r>
          <w:fldChar w:fldCharType="separate"/>
        </w:r>
        <w:r w:rsidR="00F71889">
          <w:rPr>
            <w:noProof/>
          </w:rPr>
          <w:t>46</w:t>
        </w:r>
        <w:r>
          <w:fldChar w:fldCharType="end"/>
        </w:r>
      </w:p>
    </w:sdtContent>
  </w:sdt>
  <w:p w:rsidR="00B21E48" w:rsidRDefault="00B21E4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B21E48" w:rsidRDefault="00B21E48">
        <w:pPr>
          <w:pStyle w:val="af5"/>
          <w:jc w:val="right"/>
        </w:pPr>
        <w:r>
          <w:fldChar w:fldCharType="begin"/>
        </w:r>
        <w:r>
          <w:instrText xml:space="preserve"> PAGE   \* MERGEFORMAT </w:instrText>
        </w:r>
        <w:r>
          <w:fldChar w:fldCharType="separate"/>
        </w:r>
        <w:r w:rsidR="00F71889">
          <w:rPr>
            <w:noProof/>
          </w:rPr>
          <w:t>47</w:t>
        </w:r>
        <w:r>
          <w:rPr>
            <w:noProof/>
          </w:rPr>
          <w:fldChar w:fldCharType="end"/>
        </w:r>
      </w:p>
    </w:sdtContent>
  </w:sdt>
  <w:p w:rsidR="00B21E48" w:rsidRDefault="00B21E4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7D" w:rsidRDefault="0062147D" w:rsidP="005F40B9">
      <w:r>
        <w:separator/>
      </w:r>
    </w:p>
  </w:footnote>
  <w:footnote w:type="continuationSeparator" w:id="0">
    <w:p w:rsidR="0062147D" w:rsidRDefault="0062147D"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BE6"/>
    <w:rsid w:val="00002F43"/>
    <w:rsid w:val="00003B20"/>
    <w:rsid w:val="00005D09"/>
    <w:rsid w:val="000062AF"/>
    <w:rsid w:val="00007FA9"/>
    <w:rsid w:val="00010847"/>
    <w:rsid w:val="00011748"/>
    <w:rsid w:val="000127BA"/>
    <w:rsid w:val="00012933"/>
    <w:rsid w:val="000140C5"/>
    <w:rsid w:val="0001446B"/>
    <w:rsid w:val="000153F3"/>
    <w:rsid w:val="00015567"/>
    <w:rsid w:val="00015B4D"/>
    <w:rsid w:val="00016169"/>
    <w:rsid w:val="00016885"/>
    <w:rsid w:val="00016FFA"/>
    <w:rsid w:val="000173A7"/>
    <w:rsid w:val="000212E0"/>
    <w:rsid w:val="00022E89"/>
    <w:rsid w:val="0002430E"/>
    <w:rsid w:val="00024F57"/>
    <w:rsid w:val="00024F79"/>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F06"/>
    <w:rsid w:val="00061425"/>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236C"/>
    <w:rsid w:val="000E258E"/>
    <w:rsid w:val="000E2BF6"/>
    <w:rsid w:val="000E3F26"/>
    <w:rsid w:val="000E4AE9"/>
    <w:rsid w:val="000E5275"/>
    <w:rsid w:val="000E561D"/>
    <w:rsid w:val="000E5D56"/>
    <w:rsid w:val="000E754A"/>
    <w:rsid w:val="000E7D7A"/>
    <w:rsid w:val="000F4052"/>
    <w:rsid w:val="000F4731"/>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23C0"/>
    <w:rsid w:val="0013319A"/>
    <w:rsid w:val="00135B21"/>
    <w:rsid w:val="001363B5"/>
    <w:rsid w:val="00136CB8"/>
    <w:rsid w:val="00137DE0"/>
    <w:rsid w:val="001417A6"/>
    <w:rsid w:val="001422C8"/>
    <w:rsid w:val="00142A3A"/>
    <w:rsid w:val="00145774"/>
    <w:rsid w:val="0014586C"/>
    <w:rsid w:val="00145D55"/>
    <w:rsid w:val="0014757B"/>
    <w:rsid w:val="00147A5E"/>
    <w:rsid w:val="00147D85"/>
    <w:rsid w:val="00150278"/>
    <w:rsid w:val="00150F07"/>
    <w:rsid w:val="00151A38"/>
    <w:rsid w:val="00152B43"/>
    <w:rsid w:val="00152B4D"/>
    <w:rsid w:val="00152CC0"/>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6AC"/>
    <w:rsid w:val="001B11CC"/>
    <w:rsid w:val="001B1445"/>
    <w:rsid w:val="001B22E9"/>
    <w:rsid w:val="001B26C5"/>
    <w:rsid w:val="001B2AE7"/>
    <w:rsid w:val="001B37ED"/>
    <w:rsid w:val="001B3910"/>
    <w:rsid w:val="001B3C04"/>
    <w:rsid w:val="001B4699"/>
    <w:rsid w:val="001B46AC"/>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4CB"/>
    <w:rsid w:val="00215F4E"/>
    <w:rsid w:val="0021772F"/>
    <w:rsid w:val="00217DAE"/>
    <w:rsid w:val="00220F40"/>
    <w:rsid w:val="002217BD"/>
    <w:rsid w:val="00221994"/>
    <w:rsid w:val="00222C33"/>
    <w:rsid w:val="002232E0"/>
    <w:rsid w:val="002238D2"/>
    <w:rsid w:val="00223CE0"/>
    <w:rsid w:val="00225040"/>
    <w:rsid w:val="002267C0"/>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F1C"/>
    <w:rsid w:val="0027027D"/>
    <w:rsid w:val="0027077A"/>
    <w:rsid w:val="00271C9F"/>
    <w:rsid w:val="00274D6F"/>
    <w:rsid w:val="00274E23"/>
    <w:rsid w:val="00276231"/>
    <w:rsid w:val="0027640B"/>
    <w:rsid w:val="00276921"/>
    <w:rsid w:val="00280DEF"/>
    <w:rsid w:val="00281176"/>
    <w:rsid w:val="00281563"/>
    <w:rsid w:val="00281C92"/>
    <w:rsid w:val="00281CA0"/>
    <w:rsid w:val="002826B2"/>
    <w:rsid w:val="00283030"/>
    <w:rsid w:val="0028545F"/>
    <w:rsid w:val="0028587B"/>
    <w:rsid w:val="0028589B"/>
    <w:rsid w:val="00285C5A"/>
    <w:rsid w:val="00285E8A"/>
    <w:rsid w:val="002868EC"/>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E2"/>
    <w:rsid w:val="002A7289"/>
    <w:rsid w:val="002A781A"/>
    <w:rsid w:val="002B0B69"/>
    <w:rsid w:val="002B129E"/>
    <w:rsid w:val="002B1338"/>
    <w:rsid w:val="002B1D9E"/>
    <w:rsid w:val="002B2936"/>
    <w:rsid w:val="002B2E4D"/>
    <w:rsid w:val="002B4E90"/>
    <w:rsid w:val="002B6AB6"/>
    <w:rsid w:val="002B7BA6"/>
    <w:rsid w:val="002C03DC"/>
    <w:rsid w:val="002C0D56"/>
    <w:rsid w:val="002C0DED"/>
    <w:rsid w:val="002C3A64"/>
    <w:rsid w:val="002C3C7C"/>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97E"/>
    <w:rsid w:val="00316C0C"/>
    <w:rsid w:val="003176D0"/>
    <w:rsid w:val="00317EE2"/>
    <w:rsid w:val="0032043B"/>
    <w:rsid w:val="0032111B"/>
    <w:rsid w:val="003267E7"/>
    <w:rsid w:val="00326FA3"/>
    <w:rsid w:val="00327CED"/>
    <w:rsid w:val="00327F53"/>
    <w:rsid w:val="0033056B"/>
    <w:rsid w:val="003309D0"/>
    <w:rsid w:val="00331483"/>
    <w:rsid w:val="003314AF"/>
    <w:rsid w:val="00332460"/>
    <w:rsid w:val="003328A8"/>
    <w:rsid w:val="00333A08"/>
    <w:rsid w:val="003345F6"/>
    <w:rsid w:val="003346E5"/>
    <w:rsid w:val="00335420"/>
    <w:rsid w:val="00336DE9"/>
    <w:rsid w:val="003406E1"/>
    <w:rsid w:val="00341340"/>
    <w:rsid w:val="0034187C"/>
    <w:rsid w:val="00341DF3"/>
    <w:rsid w:val="00342B2D"/>
    <w:rsid w:val="003452BD"/>
    <w:rsid w:val="003454BE"/>
    <w:rsid w:val="00345688"/>
    <w:rsid w:val="00345F4C"/>
    <w:rsid w:val="00346D5D"/>
    <w:rsid w:val="003476AA"/>
    <w:rsid w:val="003504CE"/>
    <w:rsid w:val="003507C2"/>
    <w:rsid w:val="00352443"/>
    <w:rsid w:val="00352E88"/>
    <w:rsid w:val="0035407B"/>
    <w:rsid w:val="003551DD"/>
    <w:rsid w:val="00355B73"/>
    <w:rsid w:val="00355B84"/>
    <w:rsid w:val="00357380"/>
    <w:rsid w:val="003576C4"/>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2AFB"/>
    <w:rsid w:val="0037357A"/>
    <w:rsid w:val="00373AA1"/>
    <w:rsid w:val="0037443A"/>
    <w:rsid w:val="00375730"/>
    <w:rsid w:val="003759AB"/>
    <w:rsid w:val="00375A79"/>
    <w:rsid w:val="003760FC"/>
    <w:rsid w:val="00376214"/>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95F"/>
    <w:rsid w:val="003C0059"/>
    <w:rsid w:val="003C0F0C"/>
    <w:rsid w:val="003C1323"/>
    <w:rsid w:val="003C1BA7"/>
    <w:rsid w:val="003C3189"/>
    <w:rsid w:val="003C435A"/>
    <w:rsid w:val="003C4514"/>
    <w:rsid w:val="003C479B"/>
    <w:rsid w:val="003C499E"/>
    <w:rsid w:val="003C4B96"/>
    <w:rsid w:val="003C5598"/>
    <w:rsid w:val="003C6883"/>
    <w:rsid w:val="003C716B"/>
    <w:rsid w:val="003D01AB"/>
    <w:rsid w:val="003D11F4"/>
    <w:rsid w:val="003D1250"/>
    <w:rsid w:val="003D1FC1"/>
    <w:rsid w:val="003D30DE"/>
    <w:rsid w:val="003D38A4"/>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3294"/>
    <w:rsid w:val="00444E82"/>
    <w:rsid w:val="00444F27"/>
    <w:rsid w:val="0044676F"/>
    <w:rsid w:val="00446954"/>
    <w:rsid w:val="00450CB7"/>
    <w:rsid w:val="00451BCC"/>
    <w:rsid w:val="00452156"/>
    <w:rsid w:val="0045217D"/>
    <w:rsid w:val="00452196"/>
    <w:rsid w:val="00453367"/>
    <w:rsid w:val="004534EF"/>
    <w:rsid w:val="0045384F"/>
    <w:rsid w:val="00453A93"/>
    <w:rsid w:val="004542EA"/>
    <w:rsid w:val="0045540F"/>
    <w:rsid w:val="0045583E"/>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1BEF"/>
    <w:rsid w:val="00482665"/>
    <w:rsid w:val="00482A41"/>
    <w:rsid w:val="0048312D"/>
    <w:rsid w:val="00484922"/>
    <w:rsid w:val="00484FAA"/>
    <w:rsid w:val="0048503B"/>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449F"/>
    <w:rsid w:val="004C491C"/>
    <w:rsid w:val="004D02B9"/>
    <w:rsid w:val="004D0303"/>
    <w:rsid w:val="004D22D9"/>
    <w:rsid w:val="004D2BFD"/>
    <w:rsid w:val="004D2FE3"/>
    <w:rsid w:val="004D3096"/>
    <w:rsid w:val="004D34B6"/>
    <w:rsid w:val="004D5C28"/>
    <w:rsid w:val="004D62C9"/>
    <w:rsid w:val="004D63D0"/>
    <w:rsid w:val="004D6755"/>
    <w:rsid w:val="004E06F4"/>
    <w:rsid w:val="004E20FD"/>
    <w:rsid w:val="004E221A"/>
    <w:rsid w:val="004E33FB"/>
    <w:rsid w:val="004E5667"/>
    <w:rsid w:val="004E5801"/>
    <w:rsid w:val="004E5F1C"/>
    <w:rsid w:val="004E6508"/>
    <w:rsid w:val="004E66A4"/>
    <w:rsid w:val="004E683F"/>
    <w:rsid w:val="004E72EB"/>
    <w:rsid w:val="004E75AC"/>
    <w:rsid w:val="004E7D8E"/>
    <w:rsid w:val="004F0C38"/>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7363"/>
    <w:rsid w:val="0051140B"/>
    <w:rsid w:val="005117A5"/>
    <w:rsid w:val="00512217"/>
    <w:rsid w:val="005122F5"/>
    <w:rsid w:val="00512525"/>
    <w:rsid w:val="00512A5E"/>
    <w:rsid w:val="00512BD3"/>
    <w:rsid w:val="005137E6"/>
    <w:rsid w:val="00520E0D"/>
    <w:rsid w:val="005215BF"/>
    <w:rsid w:val="005222B0"/>
    <w:rsid w:val="00522F6C"/>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C5"/>
    <w:rsid w:val="00551143"/>
    <w:rsid w:val="00552DD0"/>
    <w:rsid w:val="0055485F"/>
    <w:rsid w:val="00554E15"/>
    <w:rsid w:val="005554EA"/>
    <w:rsid w:val="005556BE"/>
    <w:rsid w:val="005559AE"/>
    <w:rsid w:val="00557F13"/>
    <w:rsid w:val="00560635"/>
    <w:rsid w:val="0056183F"/>
    <w:rsid w:val="00562FC1"/>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C19"/>
    <w:rsid w:val="005C5E2D"/>
    <w:rsid w:val="005D119F"/>
    <w:rsid w:val="005D131A"/>
    <w:rsid w:val="005D3406"/>
    <w:rsid w:val="005D5193"/>
    <w:rsid w:val="005D541D"/>
    <w:rsid w:val="005D6C47"/>
    <w:rsid w:val="005D7203"/>
    <w:rsid w:val="005D7B1E"/>
    <w:rsid w:val="005D7D76"/>
    <w:rsid w:val="005E0F23"/>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2253"/>
    <w:rsid w:val="006024C1"/>
    <w:rsid w:val="00604045"/>
    <w:rsid w:val="00605C0A"/>
    <w:rsid w:val="00605CA4"/>
    <w:rsid w:val="00606BD7"/>
    <w:rsid w:val="006079E1"/>
    <w:rsid w:val="00607B86"/>
    <w:rsid w:val="00607F79"/>
    <w:rsid w:val="00610295"/>
    <w:rsid w:val="00610405"/>
    <w:rsid w:val="00611380"/>
    <w:rsid w:val="00611844"/>
    <w:rsid w:val="00611A77"/>
    <w:rsid w:val="00612C27"/>
    <w:rsid w:val="00613378"/>
    <w:rsid w:val="006133C0"/>
    <w:rsid w:val="006141B3"/>
    <w:rsid w:val="006150E6"/>
    <w:rsid w:val="0061681F"/>
    <w:rsid w:val="00616D8E"/>
    <w:rsid w:val="00620E1B"/>
    <w:rsid w:val="0062147D"/>
    <w:rsid w:val="00621AAA"/>
    <w:rsid w:val="006227A0"/>
    <w:rsid w:val="00622BBD"/>
    <w:rsid w:val="00623696"/>
    <w:rsid w:val="006246DC"/>
    <w:rsid w:val="00625354"/>
    <w:rsid w:val="006256AA"/>
    <w:rsid w:val="006268A8"/>
    <w:rsid w:val="00627190"/>
    <w:rsid w:val="00631ABB"/>
    <w:rsid w:val="00631B87"/>
    <w:rsid w:val="006331ED"/>
    <w:rsid w:val="00633CF4"/>
    <w:rsid w:val="00634F00"/>
    <w:rsid w:val="00635A24"/>
    <w:rsid w:val="00636B15"/>
    <w:rsid w:val="00636D39"/>
    <w:rsid w:val="0064147E"/>
    <w:rsid w:val="00642864"/>
    <w:rsid w:val="0064517D"/>
    <w:rsid w:val="00646AA8"/>
    <w:rsid w:val="006473FF"/>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53B"/>
    <w:rsid w:val="0069090C"/>
    <w:rsid w:val="006912D4"/>
    <w:rsid w:val="00691736"/>
    <w:rsid w:val="00692A34"/>
    <w:rsid w:val="00692CC6"/>
    <w:rsid w:val="00694820"/>
    <w:rsid w:val="00694922"/>
    <w:rsid w:val="0069529B"/>
    <w:rsid w:val="00695F19"/>
    <w:rsid w:val="0069707A"/>
    <w:rsid w:val="006A16AC"/>
    <w:rsid w:val="006A223B"/>
    <w:rsid w:val="006A2E37"/>
    <w:rsid w:val="006A3A1F"/>
    <w:rsid w:val="006A3B7C"/>
    <w:rsid w:val="006A3B7E"/>
    <w:rsid w:val="006A4882"/>
    <w:rsid w:val="006A5233"/>
    <w:rsid w:val="006A5586"/>
    <w:rsid w:val="006A60C9"/>
    <w:rsid w:val="006A69C6"/>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312E"/>
    <w:rsid w:val="006E35A5"/>
    <w:rsid w:val="006E3CDB"/>
    <w:rsid w:val="006E43CC"/>
    <w:rsid w:val="006E72D2"/>
    <w:rsid w:val="006F02D3"/>
    <w:rsid w:val="006F0B15"/>
    <w:rsid w:val="006F1C39"/>
    <w:rsid w:val="006F2413"/>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E54"/>
    <w:rsid w:val="00703F3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718"/>
    <w:rsid w:val="00767737"/>
    <w:rsid w:val="0077082B"/>
    <w:rsid w:val="00773FEE"/>
    <w:rsid w:val="0077469E"/>
    <w:rsid w:val="00775629"/>
    <w:rsid w:val="00776312"/>
    <w:rsid w:val="0077642E"/>
    <w:rsid w:val="00776857"/>
    <w:rsid w:val="00776B7F"/>
    <w:rsid w:val="00776F9D"/>
    <w:rsid w:val="0077711F"/>
    <w:rsid w:val="00777AB5"/>
    <w:rsid w:val="00781056"/>
    <w:rsid w:val="00782E85"/>
    <w:rsid w:val="0078437A"/>
    <w:rsid w:val="007844C6"/>
    <w:rsid w:val="00785990"/>
    <w:rsid w:val="00785DF2"/>
    <w:rsid w:val="0078641A"/>
    <w:rsid w:val="007870B4"/>
    <w:rsid w:val="007872FC"/>
    <w:rsid w:val="00787941"/>
    <w:rsid w:val="00791410"/>
    <w:rsid w:val="007918B6"/>
    <w:rsid w:val="00792621"/>
    <w:rsid w:val="00792B5A"/>
    <w:rsid w:val="0079381B"/>
    <w:rsid w:val="00795777"/>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5043"/>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7574"/>
    <w:rsid w:val="008B02C8"/>
    <w:rsid w:val="008B0867"/>
    <w:rsid w:val="008B106A"/>
    <w:rsid w:val="008B11F5"/>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12"/>
    <w:rsid w:val="008D6E72"/>
    <w:rsid w:val="008D7E39"/>
    <w:rsid w:val="008E0E90"/>
    <w:rsid w:val="008E1944"/>
    <w:rsid w:val="008E1BFC"/>
    <w:rsid w:val="008E39A6"/>
    <w:rsid w:val="008E4074"/>
    <w:rsid w:val="008E41C2"/>
    <w:rsid w:val="008E6D91"/>
    <w:rsid w:val="008E71D8"/>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F9E"/>
    <w:rsid w:val="00930095"/>
    <w:rsid w:val="009301E8"/>
    <w:rsid w:val="0093142A"/>
    <w:rsid w:val="00931BBD"/>
    <w:rsid w:val="00934C28"/>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6DE"/>
    <w:rsid w:val="00983837"/>
    <w:rsid w:val="009838BB"/>
    <w:rsid w:val="009839BA"/>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5AA"/>
    <w:rsid w:val="00994093"/>
    <w:rsid w:val="0099471A"/>
    <w:rsid w:val="0099772B"/>
    <w:rsid w:val="009A0417"/>
    <w:rsid w:val="009A27C3"/>
    <w:rsid w:val="009A2865"/>
    <w:rsid w:val="009A3CAD"/>
    <w:rsid w:val="009A4421"/>
    <w:rsid w:val="009A44A2"/>
    <w:rsid w:val="009A451B"/>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C59"/>
    <w:rsid w:val="00A1589A"/>
    <w:rsid w:val="00A15A9D"/>
    <w:rsid w:val="00A15BFB"/>
    <w:rsid w:val="00A169C4"/>
    <w:rsid w:val="00A16ED5"/>
    <w:rsid w:val="00A17C07"/>
    <w:rsid w:val="00A20247"/>
    <w:rsid w:val="00A20AB9"/>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52B"/>
    <w:rsid w:val="00A60AE3"/>
    <w:rsid w:val="00A611CE"/>
    <w:rsid w:val="00A62252"/>
    <w:rsid w:val="00A6269F"/>
    <w:rsid w:val="00A63BEA"/>
    <w:rsid w:val="00A64E39"/>
    <w:rsid w:val="00A658ED"/>
    <w:rsid w:val="00A671C5"/>
    <w:rsid w:val="00A676A5"/>
    <w:rsid w:val="00A67A2F"/>
    <w:rsid w:val="00A70491"/>
    <w:rsid w:val="00A71A76"/>
    <w:rsid w:val="00A72B1F"/>
    <w:rsid w:val="00A72B3B"/>
    <w:rsid w:val="00A73AF0"/>
    <w:rsid w:val="00A744BC"/>
    <w:rsid w:val="00A76666"/>
    <w:rsid w:val="00A76976"/>
    <w:rsid w:val="00A77FBE"/>
    <w:rsid w:val="00A802DC"/>
    <w:rsid w:val="00A80B1D"/>
    <w:rsid w:val="00A82E17"/>
    <w:rsid w:val="00A83EA4"/>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B2D"/>
    <w:rsid w:val="00AE7EFF"/>
    <w:rsid w:val="00AF0D85"/>
    <w:rsid w:val="00AF2C44"/>
    <w:rsid w:val="00AF2CB4"/>
    <w:rsid w:val="00AF34D8"/>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8E"/>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7434"/>
    <w:rsid w:val="00C27B75"/>
    <w:rsid w:val="00C27BD2"/>
    <w:rsid w:val="00C30737"/>
    <w:rsid w:val="00C31769"/>
    <w:rsid w:val="00C31D78"/>
    <w:rsid w:val="00C32226"/>
    <w:rsid w:val="00C32585"/>
    <w:rsid w:val="00C32BC2"/>
    <w:rsid w:val="00C33672"/>
    <w:rsid w:val="00C33992"/>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5ABC"/>
    <w:rsid w:val="00C570A9"/>
    <w:rsid w:val="00C57ABE"/>
    <w:rsid w:val="00C61ADF"/>
    <w:rsid w:val="00C62312"/>
    <w:rsid w:val="00C62A16"/>
    <w:rsid w:val="00C62DEA"/>
    <w:rsid w:val="00C63343"/>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D7C"/>
    <w:rsid w:val="00C73788"/>
    <w:rsid w:val="00C7391C"/>
    <w:rsid w:val="00C73A61"/>
    <w:rsid w:val="00C74202"/>
    <w:rsid w:val="00C74DA7"/>
    <w:rsid w:val="00C7531F"/>
    <w:rsid w:val="00C75C98"/>
    <w:rsid w:val="00C771E0"/>
    <w:rsid w:val="00C80900"/>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8B6"/>
    <w:rsid w:val="00C959A9"/>
    <w:rsid w:val="00C95AD6"/>
    <w:rsid w:val="00C95CDC"/>
    <w:rsid w:val="00C96D62"/>
    <w:rsid w:val="00C97A7A"/>
    <w:rsid w:val="00C97E85"/>
    <w:rsid w:val="00CA1C08"/>
    <w:rsid w:val="00CA1CAB"/>
    <w:rsid w:val="00CA2A5A"/>
    <w:rsid w:val="00CA3B77"/>
    <w:rsid w:val="00CA4A7F"/>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772"/>
    <w:rsid w:val="00CD3472"/>
    <w:rsid w:val="00CD417D"/>
    <w:rsid w:val="00CD4F25"/>
    <w:rsid w:val="00CD517C"/>
    <w:rsid w:val="00CD7210"/>
    <w:rsid w:val="00CD7D0C"/>
    <w:rsid w:val="00CD7D1F"/>
    <w:rsid w:val="00CE0287"/>
    <w:rsid w:val="00CE13A8"/>
    <w:rsid w:val="00CE1A4F"/>
    <w:rsid w:val="00CE278F"/>
    <w:rsid w:val="00CE2B4F"/>
    <w:rsid w:val="00CE3FE1"/>
    <w:rsid w:val="00CE6A4F"/>
    <w:rsid w:val="00CF06B2"/>
    <w:rsid w:val="00CF0F05"/>
    <w:rsid w:val="00CF1180"/>
    <w:rsid w:val="00CF1182"/>
    <w:rsid w:val="00CF1A14"/>
    <w:rsid w:val="00CF1D33"/>
    <w:rsid w:val="00CF2367"/>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7172"/>
    <w:rsid w:val="00D671F6"/>
    <w:rsid w:val="00D672AE"/>
    <w:rsid w:val="00D67B37"/>
    <w:rsid w:val="00D67B50"/>
    <w:rsid w:val="00D703FF"/>
    <w:rsid w:val="00D70B4F"/>
    <w:rsid w:val="00D70EA3"/>
    <w:rsid w:val="00D71047"/>
    <w:rsid w:val="00D724C4"/>
    <w:rsid w:val="00D733F6"/>
    <w:rsid w:val="00D73BC9"/>
    <w:rsid w:val="00D74E49"/>
    <w:rsid w:val="00D751F9"/>
    <w:rsid w:val="00D75A9A"/>
    <w:rsid w:val="00D77683"/>
    <w:rsid w:val="00D80329"/>
    <w:rsid w:val="00D81B4B"/>
    <w:rsid w:val="00D8314D"/>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111B"/>
    <w:rsid w:val="00DA145A"/>
    <w:rsid w:val="00DA17FB"/>
    <w:rsid w:val="00DA26C2"/>
    <w:rsid w:val="00DA34FB"/>
    <w:rsid w:val="00DA3873"/>
    <w:rsid w:val="00DA3A4F"/>
    <w:rsid w:val="00DA3AE9"/>
    <w:rsid w:val="00DA487B"/>
    <w:rsid w:val="00DA52B2"/>
    <w:rsid w:val="00DA56B7"/>
    <w:rsid w:val="00DA5E30"/>
    <w:rsid w:val="00DA6804"/>
    <w:rsid w:val="00DA6C44"/>
    <w:rsid w:val="00DB1152"/>
    <w:rsid w:val="00DB1166"/>
    <w:rsid w:val="00DB1E52"/>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5CFF"/>
    <w:rsid w:val="00DE67F3"/>
    <w:rsid w:val="00DF0058"/>
    <w:rsid w:val="00DF0A29"/>
    <w:rsid w:val="00DF2330"/>
    <w:rsid w:val="00DF3FC2"/>
    <w:rsid w:val="00DF43D7"/>
    <w:rsid w:val="00DF55DF"/>
    <w:rsid w:val="00E00B45"/>
    <w:rsid w:val="00E023CB"/>
    <w:rsid w:val="00E03678"/>
    <w:rsid w:val="00E04082"/>
    <w:rsid w:val="00E0420C"/>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48DA"/>
    <w:rsid w:val="00E252C7"/>
    <w:rsid w:val="00E26014"/>
    <w:rsid w:val="00E26842"/>
    <w:rsid w:val="00E26ABA"/>
    <w:rsid w:val="00E26BE1"/>
    <w:rsid w:val="00E300A4"/>
    <w:rsid w:val="00E308ED"/>
    <w:rsid w:val="00E31A45"/>
    <w:rsid w:val="00E31CFA"/>
    <w:rsid w:val="00E322A2"/>
    <w:rsid w:val="00E32EF5"/>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857"/>
    <w:rsid w:val="00E429B4"/>
    <w:rsid w:val="00E42BE4"/>
    <w:rsid w:val="00E42E83"/>
    <w:rsid w:val="00E439C0"/>
    <w:rsid w:val="00E4419F"/>
    <w:rsid w:val="00E44626"/>
    <w:rsid w:val="00E44F7F"/>
    <w:rsid w:val="00E46726"/>
    <w:rsid w:val="00E46C84"/>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1A3E"/>
    <w:rsid w:val="00EC3B4D"/>
    <w:rsid w:val="00EC51CA"/>
    <w:rsid w:val="00EC5BE0"/>
    <w:rsid w:val="00EC60A4"/>
    <w:rsid w:val="00EC60CA"/>
    <w:rsid w:val="00EC7F97"/>
    <w:rsid w:val="00EC7FE0"/>
    <w:rsid w:val="00ED0548"/>
    <w:rsid w:val="00ED14BC"/>
    <w:rsid w:val="00ED23B3"/>
    <w:rsid w:val="00ED2F7B"/>
    <w:rsid w:val="00ED397C"/>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242A"/>
    <w:rsid w:val="00F42BCB"/>
    <w:rsid w:val="00F431CA"/>
    <w:rsid w:val="00F43CD3"/>
    <w:rsid w:val="00F441DB"/>
    <w:rsid w:val="00F44590"/>
    <w:rsid w:val="00F445B5"/>
    <w:rsid w:val="00F44883"/>
    <w:rsid w:val="00F449EB"/>
    <w:rsid w:val="00F45302"/>
    <w:rsid w:val="00F45E9D"/>
    <w:rsid w:val="00F46AA1"/>
    <w:rsid w:val="00F46B36"/>
    <w:rsid w:val="00F5021F"/>
    <w:rsid w:val="00F518D2"/>
    <w:rsid w:val="00F51BB1"/>
    <w:rsid w:val="00F51C0B"/>
    <w:rsid w:val="00F527B9"/>
    <w:rsid w:val="00F52804"/>
    <w:rsid w:val="00F52DCF"/>
    <w:rsid w:val="00F5502F"/>
    <w:rsid w:val="00F561EF"/>
    <w:rsid w:val="00F60453"/>
    <w:rsid w:val="00F61166"/>
    <w:rsid w:val="00F61BC2"/>
    <w:rsid w:val="00F64C48"/>
    <w:rsid w:val="00F65ADC"/>
    <w:rsid w:val="00F667FB"/>
    <w:rsid w:val="00F6687C"/>
    <w:rsid w:val="00F668D7"/>
    <w:rsid w:val="00F704BC"/>
    <w:rsid w:val="00F70FF3"/>
    <w:rsid w:val="00F7142A"/>
    <w:rsid w:val="00F71760"/>
    <w:rsid w:val="00F71889"/>
    <w:rsid w:val="00F71FB2"/>
    <w:rsid w:val="00F7283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2797"/>
    <w:rsid w:val="00FA2EB0"/>
    <w:rsid w:val="00FA30F1"/>
    <w:rsid w:val="00FA4996"/>
    <w:rsid w:val="00FA4F9A"/>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429C"/>
    <w:rsid w:val="00FC51BC"/>
    <w:rsid w:val="00FC5D40"/>
    <w:rsid w:val="00FC6A4E"/>
    <w:rsid w:val="00FC7E4D"/>
    <w:rsid w:val="00FD04A3"/>
    <w:rsid w:val="00FD096F"/>
    <w:rsid w:val="00FD0A0F"/>
    <w:rsid w:val="00FD0E06"/>
    <w:rsid w:val="00FD3B49"/>
    <w:rsid w:val="00FD478F"/>
    <w:rsid w:val="00FD4FD7"/>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2232D-B467-4231-B7E7-777ED288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consultantplus://offline/ref=FE6A14EC71BB97D182890C5EDB3F54B83E7F50C1180E254BA49BCF0D724002193A4658563F325CEBNEK9O"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2856DCCAEC51ACD4E04FC3FD1F94CF9E6229F388F6E0B644283E49F3B6AC6A9A1007DF3784AA4DCBI515G" TargetMode="External"/><Relationship Id="rId42" Type="http://schemas.openxmlformats.org/officeDocument/2006/relationships/hyperlink" Target="consultantplus://offline/ref=FE6A14EC71BB97D182890C5EDB3F54B83E7F50C81C00254BA49BCF0D724002193A4658563F325CEANEKEO"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consultantplus://offline/ref=3A554D8024C8C1D92A4FDBE5611AA17D1932AA59151ED34F96F14B0CF0C74D4563CBD5A2CA83E9B89ED8D9CA69A61DDBA240E37E8871XBB8I"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FE6A14EC71BB97D182890C5EDB3F54B83E7F50C1180E254BA49BCF0D724002193A4658563F325CEBNEK6O" TargetMode="External"/><Relationship Id="rId45" Type="http://schemas.openxmlformats.org/officeDocument/2006/relationships/hyperlink" Target="consultantplus://offline/ref=CD1829991C547B2DCB9D2600E5DE04AF57D156421C25BCF3835EA239FA77723A350A30BE72jFk0L" TargetMode="External"/><Relationship Id="rId53" Type="http://schemas.openxmlformats.org/officeDocument/2006/relationships/hyperlink" Target="consultantplus://offline/ref=F21540E2E71307640F4AD77A9BAD55860D801754C18D2A662CBC59F1189AA3DC7445A2FB5F4Ay4y2K"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4CF81BFE28EDC909D6CBA15C3BC44FD7DX8B1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F82IA1A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61" Type="http://schemas.openxmlformats.org/officeDocument/2006/relationships/hyperlink" Target="https://mobileonline.garant.ru/" TargetMode="External"/><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F21540E2E71307640F4AD77A9BAD55860D801754C18D2A662CBC59F1189AA3DC7445A2FB5F48y4y5K" TargetMode="External"/><Relationship Id="rId60" Type="http://schemas.openxmlformats.org/officeDocument/2006/relationships/hyperlink" Target="https://mobileonline.garant.ru/" TargetMode="External"/><Relationship Id="rId65" Type="http://schemas.openxmlformats.org/officeDocument/2006/relationships/hyperlink" Target="http://mobileonline.garant.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A554D8024C8C1D92A4FDBE5611AA17D1932AA59151ED34F96F14B0CF0C74D4563CBD5A2CB8AE8B7CE82C9CE20F118C7AA58FD7A9672B1E9X4BBI" TargetMode="External"/><Relationship Id="rId27" Type="http://schemas.openxmlformats.org/officeDocument/2006/relationships/hyperlink" Target="https://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BNEK6O"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F21540E2E71307640F4AD77A9BAD55860D811C56CE8C2A662CBC59F1189AA3DC7445A2FF5Fy4y8K"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DD3EB5FBCB80CF9CEA3BB9D2B4692263F2A440741D318AFBC881270A6387A38664B455EA5AE9AC35188534E412F9D473EB7F80E3BA4Aj9L6I"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FE6A14EC71BB97D182890C5EDB3F54B83E7F50C1180E254BA49BCF0D724002193A4658563F325CEBNEK8O" TargetMode="External"/><Relationship Id="rId46" Type="http://schemas.openxmlformats.org/officeDocument/2006/relationships/hyperlink" Target="mailto:munzakaz_sort@mail.ru" TargetMode="External"/><Relationship Id="rId59" Type="http://schemas.openxmlformats.org/officeDocument/2006/relationships/hyperlink" Target="https://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E5DC1100F254BA49BCF0D724002193A4658543E35N5K5O"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F09A-B65B-420B-8FF5-D870EC37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5968</TotalTime>
  <Pages>47</Pages>
  <Words>22859</Words>
  <Characters>130300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2044</cp:revision>
  <cp:lastPrinted>2020-07-08T11:49:00Z</cp:lastPrinted>
  <dcterms:created xsi:type="dcterms:W3CDTF">2015-06-29T11:58:00Z</dcterms:created>
  <dcterms:modified xsi:type="dcterms:W3CDTF">2020-08-10T13:20:00Z</dcterms:modified>
</cp:coreProperties>
</file>